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12B89" w14:textId="77777777" w:rsidR="005B1C69" w:rsidRDefault="005B1C69" w:rsidP="005B1C69">
      <w:pPr>
        <w:ind w:right="-307"/>
        <w:rPr>
          <w:rFonts w:ascii="Century Gothic" w:hAnsi="Century Gothic"/>
          <w:color w:val="00649B"/>
          <w:sz w:val="28"/>
          <w:szCs w:val="52"/>
        </w:rPr>
      </w:pPr>
      <w:r w:rsidRPr="005B1C69">
        <w:rPr>
          <w:rFonts w:ascii="Century Gothic" w:hAnsi="Century Gothic"/>
          <w:color w:val="00649B"/>
          <w:sz w:val="32"/>
          <w:szCs w:val="52"/>
        </w:rPr>
        <w:t>L</w:t>
      </w:r>
      <w:r w:rsidRPr="005B1C69">
        <w:rPr>
          <w:rFonts w:ascii="Century Gothic" w:hAnsi="Century Gothic"/>
          <w:color w:val="00649B"/>
          <w:sz w:val="28"/>
          <w:szCs w:val="52"/>
        </w:rPr>
        <w:t xml:space="preserve">ied van de Maand – </w:t>
      </w:r>
      <w:r w:rsidRPr="005B1C69">
        <w:rPr>
          <w:rFonts w:ascii="Century Gothic" w:hAnsi="Century Gothic"/>
          <w:color w:val="00649B"/>
          <w:sz w:val="28"/>
          <w:szCs w:val="52"/>
        </w:rPr>
        <w:t>september</w:t>
      </w:r>
      <w:r w:rsidRPr="005B1C69">
        <w:rPr>
          <w:rFonts w:ascii="Century Gothic" w:hAnsi="Century Gothic"/>
          <w:color w:val="00649B"/>
          <w:sz w:val="28"/>
          <w:szCs w:val="52"/>
        </w:rPr>
        <w:t xml:space="preserve"> 2023 – LB </w:t>
      </w:r>
      <w:r w:rsidRPr="005B1C69">
        <w:rPr>
          <w:rFonts w:ascii="Century Gothic" w:hAnsi="Century Gothic"/>
          <w:color w:val="00649B"/>
          <w:sz w:val="28"/>
          <w:szCs w:val="52"/>
        </w:rPr>
        <w:t>281 Wij zoeken hier uw aangezich</w:t>
      </w:r>
      <w:r>
        <w:rPr>
          <w:rFonts w:ascii="Century Gothic" w:hAnsi="Century Gothic"/>
          <w:color w:val="00649B"/>
          <w:sz w:val="28"/>
          <w:szCs w:val="52"/>
        </w:rPr>
        <w:t>t</w:t>
      </w:r>
    </w:p>
    <w:p w14:paraId="19361588" w14:textId="77777777" w:rsidR="005B1C69" w:rsidRDefault="005B1C69" w:rsidP="005B1C69">
      <w:pPr>
        <w:pStyle w:val="Hoofdtekst"/>
        <w:rPr>
          <w:b/>
          <w:bCs/>
        </w:rPr>
      </w:pPr>
      <w:r>
        <w:rPr>
          <w:rFonts w:ascii="Century Gothic" w:hAnsi="Century Gothic"/>
          <w:b/>
          <w:bCs/>
          <w:color w:val="862985"/>
        </w:rPr>
        <w:t>God zoeken</w:t>
      </w:r>
      <w:r w:rsidRPr="008421C3">
        <w:rPr>
          <w:rFonts w:ascii="Century Gothic" w:hAnsi="Century Gothic"/>
          <w:b/>
          <w:bCs/>
          <w:color w:val="862985"/>
        </w:rPr>
        <w:tab/>
      </w:r>
      <w:r w:rsidRPr="008421C3">
        <w:rPr>
          <w:rFonts w:ascii="Century Gothic" w:hAnsi="Century Gothic"/>
        </w:rPr>
        <w:t xml:space="preserve"> </w:t>
      </w:r>
      <w:r>
        <w:rPr>
          <w:b/>
          <w:bCs/>
        </w:rPr>
        <w:t xml:space="preserve">  </w:t>
      </w:r>
      <w:r w:rsidRPr="00DF0A32">
        <w:rPr>
          <w:rFonts w:ascii="Century Gothic" w:hAnsi="Century Gothic"/>
        </w:rPr>
        <w:t>Veel mensen zoeken (een) God. Voor hen bestaat de God van de Bijbel niet (meer)</w:t>
      </w:r>
      <w:r>
        <w:rPr>
          <w:rFonts w:ascii="Century Gothic" w:hAnsi="Century Gothic"/>
        </w:rPr>
        <w:t>, h</w:t>
      </w:r>
      <w:r w:rsidRPr="00DF0A32">
        <w:rPr>
          <w:rFonts w:ascii="Century Gothic" w:hAnsi="Century Gothic"/>
        </w:rPr>
        <w:t>et is niet meer van deze tijd om daarin te geloven. Ze zijn zich er wel van bewust dat er ‘iets is tussen hemel en aarde’</w:t>
      </w:r>
      <w:r>
        <w:rPr>
          <w:rFonts w:ascii="Century Gothic" w:hAnsi="Century Gothic"/>
        </w:rPr>
        <w:t xml:space="preserve"> - j</w:t>
      </w:r>
      <w:r w:rsidRPr="00DF0A32">
        <w:rPr>
          <w:rFonts w:ascii="Century Gothic" w:hAnsi="Century Gothic"/>
        </w:rPr>
        <w:t xml:space="preserve">e moet je toch ergens aan kunnen verbinden. Zo snuffelen ze op de markt van goden langs de kramen om te kijken of er een god van hun gading bij is. Een god die past bij hun levenswijze, hun interieur. God als tuinkabouter. </w:t>
      </w:r>
    </w:p>
    <w:p w14:paraId="4AE4D354" w14:textId="77777777" w:rsidR="005B1C69" w:rsidRPr="00ED00EF" w:rsidRDefault="005B1C69" w:rsidP="005B1C69">
      <w:pPr>
        <w:pStyle w:val="Hoofdtekst"/>
        <w:rPr>
          <w:b/>
          <w:bCs/>
        </w:rPr>
      </w:pPr>
      <w:r w:rsidRPr="00DF0A32">
        <w:rPr>
          <w:rFonts w:ascii="Century Gothic" w:hAnsi="Century Gothic"/>
        </w:rPr>
        <w:t>Je kunt ook God zoeken, omdat je hem kwijt bent. Je weet dat Hij er is, maar Hij is even buiten beeld. Je bent Hem uit het oog verloren. Je zoekt Hem op, omdat je bij Hem wilt zijn, in zijn aanwezigheid. Je verlangt ernaar Hem in de ogen te kijken. Te aanbidden en zijn naam te loven en te prijzen. God ontmoeten in zijn huis. Het lied ‘</w:t>
      </w:r>
      <w:r>
        <w:rPr>
          <w:rFonts w:ascii="Century Gothic" w:hAnsi="Century Gothic"/>
        </w:rPr>
        <w:t>W</w:t>
      </w:r>
      <w:r w:rsidRPr="00DF0A32">
        <w:rPr>
          <w:rFonts w:ascii="Century Gothic" w:hAnsi="Century Gothic"/>
        </w:rPr>
        <w:t xml:space="preserve">ij zoeken hier uw aangezicht’ zingt daarover. </w:t>
      </w:r>
    </w:p>
    <w:p w14:paraId="478C1DF3" w14:textId="77777777" w:rsidR="005B1C69" w:rsidRPr="005B1C69" w:rsidRDefault="005B1C69" w:rsidP="005B1C69">
      <w:pPr>
        <w:pStyle w:val="Hoofdtekst"/>
        <w:rPr>
          <w:rFonts w:ascii="Century Gothic" w:hAnsi="Century Gothic"/>
          <w:sz w:val="18"/>
          <w:szCs w:val="18"/>
        </w:rPr>
      </w:pPr>
    </w:p>
    <w:p w14:paraId="6565C459" w14:textId="77777777" w:rsidR="005B1C69" w:rsidRPr="00DF0A32" w:rsidRDefault="005B1C69" w:rsidP="005B1C69">
      <w:pPr>
        <w:pStyle w:val="Hoofdtekst"/>
        <w:rPr>
          <w:rFonts w:ascii="Century Gothic" w:hAnsi="Century Gothic"/>
        </w:rPr>
      </w:pPr>
      <w:r w:rsidRPr="00DF0A32">
        <w:rPr>
          <w:rFonts w:ascii="Century Gothic" w:hAnsi="Century Gothic"/>
        </w:rPr>
        <w:t>Oorspronkelijk was het een drempellied, dat door de cantorij in processie zingend de kerk werd ingedragen. ‘</w:t>
      </w:r>
      <w:r w:rsidRPr="00BC07AA">
        <w:rPr>
          <w:rFonts w:ascii="Century Gothic" w:hAnsi="Century Gothic"/>
          <w:i/>
          <w:iCs/>
        </w:rPr>
        <w:t>Hier</w:t>
      </w:r>
      <w:r w:rsidRPr="00DF0A32">
        <w:rPr>
          <w:rFonts w:ascii="Century Gothic" w:hAnsi="Century Gothic"/>
        </w:rPr>
        <w:t xml:space="preserve"> zoeken wij uw aangezicht, </w:t>
      </w:r>
      <w:r w:rsidRPr="00BC07AA">
        <w:rPr>
          <w:rFonts w:ascii="Century Gothic" w:hAnsi="Century Gothic"/>
          <w:i/>
          <w:iCs/>
        </w:rPr>
        <w:t>hier</w:t>
      </w:r>
      <w:r w:rsidRPr="00DF0A32">
        <w:rPr>
          <w:rFonts w:ascii="Century Gothic" w:hAnsi="Century Gothic"/>
        </w:rPr>
        <w:t xml:space="preserve"> bent u te vinden in woord en sacrament.’ Sytze de Vries dichtte er lustig op los. Mooi zoals hij steeds heel poëtisch twee krachtige regels in rijm vat. Hij maakte voor elke periode van het kerkelijk jaar een aparte versie: voor advent, kerst,</w:t>
      </w:r>
      <w:r>
        <w:rPr>
          <w:rFonts w:ascii="Century Gothic" w:hAnsi="Century Gothic"/>
        </w:rPr>
        <w:t xml:space="preserve"> veertigdagentijd</w:t>
      </w:r>
      <w:r w:rsidRPr="00DF0A32">
        <w:rPr>
          <w:rFonts w:ascii="Century Gothic" w:hAnsi="Century Gothic"/>
        </w:rPr>
        <w:t xml:space="preserve">, </w:t>
      </w:r>
      <w:proofErr w:type="spellStart"/>
      <w:r w:rsidRPr="00DF0A32">
        <w:rPr>
          <w:rFonts w:ascii="Century Gothic" w:hAnsi="Century Gothic"/>
        </w:rPr>
        <w:t>pasen</w:t>
      </w:r>
      <w:proofErr w:type="spellEnd"/>
      <w:r w:rsidRPr="00DF0A32">
        <w:rPr>
          <w:rFonts w:ascii="Century Gothic" w:hAnsi="Century Gothic"/>
        </w:rPr>
        <w:t xml:space="preserve"> en </w:t>
      </w:r>
      <w:proofErr w:type="spellStart"/>
      <w:r w:rsidRPr="00DF0A32">
        <w:rPr>
          <w:rFonts w:ascii="Century Gothic" w:hAnsi="Century Gothic"/>
        </w:rPr>
        <w:t>pinksteren</w:t>
      </w:r>
      <w:proofErr w:type="spellEnd"/>
      <w:r w:rsidRPr="00DF0A32">
        <w:rPr>
          <w:rFonts w:ascii="Century Gothic" w:hAnsi="Century Gothic"/>
        </w:rPr>
        <w:t xml:space="preserve">.  Zo kwam hij wel tot twintig strofen in totaal. De redactie van het Liedboek, zingen </w:t>
      </w:r>
      <w:r>
        <w:rPr>
          <w:rFonts w:ascii="Century Gothic" w:hAnsi="Century Gothic"/>
        </w:rPr>
        <w:t xml:space="preserve">en bidden </w:t>
      </w:r>
      <w:r w:rsidRPr="00DF0A32">
        <w:rPr>
          <w:rFonts w:ascii="Century Gothic" w:hAnsi="Century Gothic"/>
        </w:rPr>
        <w:t xml:space="preserve">in huis en kerk heeft er een algemene versie van samengesteld van tien strofen, overigens met instemming van de dichter. Zo kan het lied het hele jaar door gezongen worden bij het begin van de dienst </w:t>
      </w:r>
      <w:r>
        <w:rPr>
          <w:rFonts w:ascii="Century Gothic" w:hAnsi="Century Gothic"/>
        </w:rPr>
        <w:t>é</w:t>
      </w:r>
      <w:r w:rsidRPr="00DF0A32">
        <w:rPr>
          <w:rFonts w:ascii="Century Gothic" w:hAnsi="Century Gothic"/>
        </w:rPr>
        <w:t xml:space="preserve">n op andere plaatsen in de liturgie. </w:t>
      </w:r>
    </w:p>
    <w:p w14:paraId="0C2A78B4" w14:textId="77777777" w:rsidR="005B1C69" w:rsidRPr="005B1C69" w:rsidRDefault="005B1C69" w:rsidP="005B1C69">
      <w:pPr>
        <w:pStyle w:val="Hoofdtekst"/>
        <w:rPr>
          <w:rFonts w:ascii="Century Gothic" w:hAnsi="Century Gothic"/>
          <w:sz w:val="18"/>
          <w:szCs w:val="18"/>
        </w:rPr>
      </w:pPr>
    </w:p>
    <w:p w14:paraId="54655A38" w14:textId="77777777" w:rsidR="005B1C69" w:rsidRPr="00DF0A32" w:rsidRDefault="005B1C69" w:rsidP="005B1C69">
      <w:pPr>
        <w:pStyle w:val="Hoofdtekst"/>
        <w:rPr>
          <w:rFonts w:ascii="Century Gothic" w:hAnsi="Century Gothic"/>
        </w:rPr>
      </w:pPr>
      <w:r w:rsidRPr="00DF0A32">
        <w:rPr>
          <w:rFonts w:ascii="Century Gothic" w:hAnsi="Century Gothic"/>
        </w:rPr>
        <w:t xml:space="preserve">De eerste vijf strofen van het lied dragen een biddend karakter. Een smeekbede van een Godzoekende gelovige: Heer verberg U niet, maar toon uw vriendelijk aangezicht. Schijn als de zon die het duister doet verdwijnen en de schepping verwarmt met zijn gloed. </w:t>
      </w:r>
      <w:r>
        <w:rPr>
          <w:rFonts w:ascii="Century Gothic" w:hAnsi="Century Gothic"/>
        </w:rPr>
        <w:br/>
      </w:r>
      <w:r w:rsidRPr="00DF0A32">
        <w:rPr>
          <w:rFonts w:ascii="Century Gothic" w:hAnsi="Century Gothic"/>
        </w:rPr>
        <w:t>De Psalmen en profeten resoneren hier</w:t>
      </w:r>
      <w:r>
        <w:rPr>
          <w:rFonts w:ascii="Century Gothic" w:hAnsi="Century Gothic"/>
        </w:rPr>
        <w:t xml:space="preserve">, </w:t>
      </w:r>
      <w:r w:rsidRPr="00DF0A32">
        <w:rPr>
          <w:rFonts w:ascii="Century Gothic" w:hAnsi="Century Gothic"/>
        </w:rPr>
        <w:t xml:space="preserve">dichterlijk in woorden gevat en eindigend met de bede: </w:t>
      </w:r>
      <w:r w:rsidRPr="005E005E">
        <w:rPr>
          <w:rFonts w:ascii="Century Gothic" w:hAnsi="Century Gothic"/>
          <w:b/>
          <w:bCs/>
          <w:color w:val="862985"/>
        </w:rPr>
        <w:t xml:space="preserve">Kyrie </w:t>
      </w:r>
      <w:proofErr w:type="spellStart"/>
      <w:r w:rsidRPr="005E005E">
        <w:rPr>
          <w:rFonts w:ascii="Century Gothic" w:hAnsi="Century Gothic"/>
          <w:b/>
          <w:bCs/>
          <w:color w:val="862985"/>
        </w:rPr>
        <w:t>Eleison</w:t>
      </w:r>
      <w:proofErr w:type="spellEnd"/>
      <w:r w:rsidRPr="005E005E">
        <w:rPr>
          <w:rFonts w:ascii="Century Gothic" w:hAnsi="Century Gothic"/>
          <w:b/>
          <w:bCs/>
          <w:color w:val="862985"/>
        </w:rPr>
        <w:t>! – Heer ontferm U!</w:t>
      </w:r>
    </w:p>
    <w:p w14:paraId="4F430576" w14:textId="77777777" w:rsidR="005B1C69" w:rsidRPr="00DF0A32" w:rsidRDefault="005B1C69" w:rsidP="005B1C69">
      <w:pPr>
        <w:pStyle w:val="Hoofdtekst"/>
        <w:rPr>
          <w:rFonts w:ascii="Century Gothic" w:hAnsi="Century Gothic"/>
        </w:rPr>
      </w:pPr>
      <w:r w:rsidRPr="00DF0A32">
        <w:rPr>
          <w:rFonts w:ascii="Century Gothic" w:hAnsi="Century Gothic"/>
        </w:rPr>
        <w:t xml:space="preserve">De </w:t>
      </w:r>
      <w:r>
        <w:rPr>
          <w:rFonts w:ascii="Century Gothic" w:hAnsi="Century Gothic"/>
        </w:rPr>
        <w:t>volgende</w:t>
      </w:r>
      <w:r w:rsidRPr="00DF0A32">
        <w:rPr>
          <w:rFonts w:ascii="Century Gothic" w:hAnsi="Century Gothic"/>
        </w:rPr>
        <w:t xml:space="preserve"> vijf strofen lopen ieder uit op een lofprijzing. Hier zingt de gemeente van Christus woorden uit het Nieuwe Testament. God houdt zijn Woord: met Christus zijn wij opgestaan.</w:t>
      </w:r>
    </w:p>
    <w:p w14:paraId="59356804" w14:textId="77777777" w:rsidR="005B1C69" w:rsidRPr="005E005E" w:rsidRDefault="005B1C69" w:rsidP="005B1C69">
      <w:pPr>
        <w:pStyle w:val="Hoofdtekst"/>
        <w:rPr>
          <w:rFonts w:ascii="Century Gothic" w:hAnsi="Century Gothic"/>
          <w:b/>
          <w:bCs/>
          <w:color w:val="862985"/>
        </w:rPr>
      </w:pPr>
      <w:r w:rsidRPr="00DF0A32">
        <w:rPr>
          <w:rFonts w:ascii="Century Gothic" w:hAnsi="Century Gothic"/>
        </w:rPr>
        <w:t xml:space="preserve">Hij gaat ons voor en al wat adem heeft, looft en prijst zijn heilige naam. Ook hier heel dichterlijk in woorden gevat en nu eindigend met de lofprijzing: </w:t>
      </w:r>
      <w:r w:rsidRPr="005E005E">
        <w:rPr>
          <w:rFonts w:ascii="Century Gothic" w:hAnsi="Century Gothic"/>
          <w:b/>
          <w:bCs/>
          <w:color w:val="862985"/>
        </w:rPr>
        <w:t>Amen. Halleluja!</w:t>
      </w:r>
    </w:p>
    <w:p w14:paraId="70E44DB9" w14:textId="77777777" w:rsidR="005B1C69" w:rsidRPr="005A2364" w:rsidRDefault="005B1C69" w:rsidP="005B1C69">
      <w:pPr>
        <w:pStyle w:val="Hoofdtekst"/>
        <w:rPr>
          <w:rFonts w:ascii="Century Gothic" w:hAnsi="Century Gothic"/>
          <w:i/>
          <w:iCs/>
        </w:rPr>
      </w:pPr>
      <w:r w:rsidRPr="00DF0A32">
        <w:rPr>
          <w:rFonts w:ascii="Century Gothic" w:hAnsi="Century Gothic"/>
        </w:rPr>
        <w:t>De tiende strofe is een samenvatting, een aansporing. Als God zo is voor ons, als zijn aangezicht zo te vinden is</w:t>
      </w:r>
      <w:r>
        <w:rPr>
          <w:rFonts w:ascii="Century Gothic" w:hAnsi="Century Gothic"/>
        </w:rPr>
        <w:t>,</w:t>
      </w:r>
      <w:r w:rsidRPr="00DF0A32">
        <w:rPr>
          <w:rFonts w:ascii="Century Gothic" w:hAnsi="Century Gothic"/>
        </w:rPr>
        <w:t xml:space="preserve"> dan kan het niet anders dan dat Hij in ons huist. Dat wij Hem volgen en achter Hem aan gaan:</w:t>
      </w:r>
      <w:r>
        <w:rPr>
          <w:rFonts w:ascii="Century Gothic" w:hAnsi="Century Gothic"/>
        </w:rPr>
        <w:t xml:space="preserve"> </w:t>
      </w:r>
      <w:r w:rsidRPr="005A2364">
        <w:rPr>
          <w:rFonts w:ascii="Century Gothic" w:hAnsi="Century Gothic"/>
          <w:i/>
          <w:iCs/>
        </w:rPr>
        <w:t>‘Ontvlam in ons en vuur ons aan! Getroost zullen wij verder gaan.’</w:t>
      </w:r>
    </w:p>
    <w:p w14:paraId="01869E1C" w14:textId="77777777" w:rsidR="005B1C69" w:rsidRPr="00DF0A32" w:rsidRDefault="005B1C69" w:rsidP="005B1C69">
      <w:pPr>
        <w:pStyle w:val="Hoofdtekst"/>
        <w:rPr>
          <w:rFonts w:ascii="Century Gothic" w:hAnsi="Century Gothic"/>
        </w:rPr>
      </w:pPr>
      <w:r w:rsidRPr="00DF0A32">
        <w:rPr>
          <w:rFonts w:ascii="Century Gothic" w:hAnsi="Century Gothic"/>
        </w:rPr>
        <w:t>Pinksteren is hier dichtbij!</w:t>
      </w:r>
    </w:p>
    <w:p w14:paraId="246C3ADE" w14:textId="77777777" w:rsidR="005B1C69" w:rsidRPr="005B1C69" w:rsidRDefault="005B1C69" w:rsidP="005B1C69">
      <w:pPr>
        <w:pStyle w:val="Hoofdtekst"/>
        <w:rPr>
          <w:rFonts w:ascii="Century Gothic" w:hAnsi="Century Gothic"/>
          <w:sz w:val="18"/>
          <w:szCs w:val="18"/>
        </w:rPr>
      </w:pPr>
    </w:p>
    <w:p w14:paraId="671B0DF2" w14:textId="77777777" w:rsidR="005B1C69" w:rsidRPr="00D07440" w:rsidRDefault="005B1C69" w:rsidP="005B1C69">
      <w:pPr>
        <w:pStyle w:val="Hoofdtekst"/>
        <w:rPr>
          <w:rFonts w:ascii="Century Gothic" w:hAnsi="Century Gothic"/>
          <w:i/>
          <w:iCs/>
        </w:rPr>
      </w:pPr>
      <w:r w:rsidRPr="00DF0A32">
        <w:rPr>
          <w:rFonts w:ascii="Century Gothic" w:hAnsi="Century Gothic"/>
        </w:rPr>
        <w:t>De dichter Sytze de Vries pikte het lied op in Engeland. De melodie</w:t>
      </w:r>
      <w:r>
        <w:rPr>
          <w:rFonts w:ascii="Century Gothic" w:hAnsi="Century Gothic"/>
        </w:rPr>
        <w:t xml:space="preserve">, geschreven door </w:t>
      </w:r>
      <w:r w:rsidRPr="00DF0A32">
        <w:rPr>
          <w:rFonts w:ascii="Century Gothic" w:hAnsi="Century Gothic"/>
          <w:lang w:val="de-DE"/>
        </w:rPr>
        <w:t xml:space="preserve">Bertrand </w:t>
      </w:r>
      <w:proofErr w:type="spellStart"/>
      <w:r w:rsidRPr="00DF0A32">
        <w:rPr>
          <w:rFonts w:ascii="Century Gothic" w:hAnsi="Century Gothic"/>
          <w:lang w:val="de-DE"/>
        </w:rPr>
        <w:t>Luard</w:t>
      </w:r>
      <w:proofErr w:type="spellEnd"/>
      <w:r w:rsidRPr="00DF0A32">
        <w:rPr>
          <w:rFonts w:ascii="Century Gothic" w:hAnsi="Century Gothic"/>
          <w:lang w:val="de-DE"/>
        </w:rPr>
        <w:t xml:space="preserve"> Selby (1853-1918)</w:t>
      </w:r>
      <w:r>
        <w:rPr>
          <w:rFonts w:ascii="Century Gothic" w:hAnsi="Century Gothic"/>
          <w:lang w:val="de-DE"/>
        </w:rPr>
        <w:t xml:space="preserve">, </w:t>
      </w:r>
      <w:r w:rsidRPr="00DF0A32">
        <w:rPr>
          <w:rFonts w:ascii="Century Gothic" w:hAnsi="Century Gothic"/>
        </w:rPr>
        <w:t xml:space="preserve">draagt de </w:t>
      </w:r>
      <w:r>
        <w:rPr>
          <w:rFonts w:ascii="Century Gothic" w:hAnsi="Century Gothic"/>
        </w:rPr>
        <w:t xml:space="preserve">mooie </w:t>
      </w:r>
      <w:r w:rsidRPr="00DF0A32">
        <w:rPr>
          <w:rFonts w:ascii="Century Gothic" w:hAnsi="Century Gothic"/>
        </w:rPr>
        <w:t xml:space="preserve">naam </w:t>
      </w:r>
      <w:proofErr w:type="spellStart"/>
      <w:r>
        <w:rPr>
          <w:rFonts w:ascii="Century Gothic" w:hAnsi="Century Gothic"/>
          <w:smallCaps/>
        </w:rPr>
        <w:t>Whitsun</w:t>
      </w:r>
      <w:proofErr w:type="spellEnd"/>
      <w:r>
        <w:rPr>
          <w:rFonts w:ascii="Century Gothic" w:hAnsi="Century Gothic"/>
        </w:rPr>
        <w:t xml:space="preserve"> -</w:t>
      </w:r>
      <w:r w:rsidRPr="00DF0A32">
        <w:rPr>
          <w:rFonts w:ascii="Century Gothic" w:hAnsi="Century Gothic"/>
        </w:rPr>
        <w:t xml:space="preserve"> Pinksteren. Het is een eenvoudige melodie die je gelijk meeneemt. Dat komt door de stijgende en dalende secunde-schreden. Daarbij stijgt de hoogste noot per regel steeds een </w:t>
      </w:r>
      <w:r>
        <w:rPr>
          <w:rFonts w:ascii="Century Gothic" w:hAnsi="Century Gothic"/>
        </w:rPr>
        <w:t xml:space="preserve">stapje (in couplet 1 de noten op </w:t>
      </w:r>
      <w:r>
        <w:rPr>
          <w:rFonts w:ascii="Century Gothic" w:hAnsi="Century Gothic"/>
          <w:i/>
          <w:iCs/>
        </w:rPr>
        <w:t>hier</w:t>
      </w:r>
      <w:r>
        <w:rPr>
          <w:rFonts w:ascii="Century Gothic" w:hAnsi="Century Gothic"/>
        </w:rPr>
        <w:t xml:space="preserve">, </w:t>
      </w:r>
      <w:r>
        <w:rPr>
          <w:rFonts w:ascii="Century Gothic" w:hAnsi="Century Gothic"/>
          <w:i/>
          <w:iCs/>
        </w:rPr>
        <w:t>op</w:t>
      </w:r>
      <w:r>
        <w:rPr>
          <w:rFonts w:ascii="Century Gothic" w:hAnsi="Century Gothic"/>
        </w:rPr>
        <w:t xml:space="preserve"> en -</w:t>
      </w:r>
      <w:r>
        <w:rPr>
          <w:rFonts w:ascii="Century Gothic" w:hAnsi="Century Gothic"/>
          <w:i/>
          <w:iCs/>
        </w:rPr>
        <w:t xml:space="preserve">e </w:t>
      </w:r>
      <w:r>
        <w:rPr>
          <w:rFonts w:ascii="Century Gothic" w:hAnsi="Century Gothic"/>
        </w:rPr>
        <w:t>(</w:t>
      </w:r>
      <w:r w:rsidRPr="00D07440">
        <w:rPr>
          <w:rFonts w:ascii="Century Gothic" w:hAnsi="Century Gothic"/>
        </w:rPr>
        <w:t>‘Kyrie</w:t>
      </w:r>
      <w:r>
        <w:rPr>
          <w:rFonts w:ascii="Century Gothic" w:hAnsi="Century Gothic"/>
          <w:i/>
          <w:iCs/>
        </w:rPr>
        <w:t>-</w:t>
      </w:r>
      <w:r w:rsidRPr="00D07440">
        <w:rPr>
          <w:rFonts w:ascii="Century Gothic" w:hAnsi="Century Gothic"/>
          <w:i/>
          <w:iCs/>
          <w:u w:val="single"/>
        </w:rPr>
        <w:t>e</w:t>
      </w:r>
      <w:r>
        <w:rPr>
          <w:rFonts w:ascii="Century Gothic" w:hAnsi="Century Gothic"/>
        </w:rPr>
        <w:t>)</w:t>
      </w:r>
      <w:r>
        <w:rPr>
          <w:rFonts w:ascii="Century Gothic" w:hAnsi="Century Gothic"/>
          <w:i/>
          <w:iCs/>
        </w:rPr>
        <w:t xml:space="preserve">’. </w:t>
      </w:r>
    </w:p>
    <w:p w14:paraId="13F2E435" w14:textId="77777777" w:rsidR="005B1C69" w:rsidRPr="005B1C69" w:rsidRDefault="005B1C69" w:rsidP="005B1C69">
      <w:pPr>
        <w:pStyle w:val="Hoofdtekst"/>
        <w:rPr>
          <w:rFonts w:ascii="Century Gothic" w:hAnsi="Century Gothic"/>
          <w:sz w:val="18"/>
          <w:szCs w:val="18"/>
        </w:rPr>
      </w:pPr>
    </w:p>
    <w:p w14:paraId="6829749B" w14:textId="77777777" w:rsidR="005B1C69" w:rsidRPr="00DF0A32" w:rsidRDefault="005B1C69" w:rsidP="005B1C69">
      <w:pPr>
        <w:pStyle w:val="Hoofdtekst"/>
        <w:rPr>
          <w:rFonts w:ascii="Century Gothic" w:hAnsi="Century Gothic"/>
        </w:rPr>
      </w:pPr>
      <w:r w:rsidRPr="00DF0A32">
        <w:rPr>
          <w:rFonts w:ascii="Century Gothic" w:hAnsi="Century Gothic"/>
        </w:rPr>
        <w:t xml:space="preserve">Het lied </w:t>
      </w:r>
      <w:r>
        <w:rPr>
          <w:rFonts w:ascii="Century Gothic" w:hAnsi="Century Gothic"/>
        </w:rPr>
        <w:t>is allereerst bedoeld voor het begin van een kerkdienst. Dan bloeit de eerste regel open: ‘Wij zoeken hier uw aangezicht…’. Het kan ook als Kyrie-lied gezongen worden; zing dan de eerste vijf coupletten (eventueel met de volgende vijf als aansluitend Gloria, lofprijzing). Ook past het in</w:t>
      </w:r>
      <w:r w:rsidRPr="00DF0A32">
        <w:rPr>
          <w:rFonts w:ascii="Century Gothic" w:hAnsi="Century Gothic"/>
        </w:rPr>
        <w:t xml:space="preserve"> een Pinksterviering. Dan kun je het zingen als vertroosting. Ik denk ook nog </w:t>
      </w:r>
      <w:r>
        <w:rPr>
          <w:rFonts w:ascii="Century Gothic" w:hAnsi="Century Gothic"/>
        </w:rPr>
        <w:t xml:space="preserve">aan </w:t>
      </w:r>
      <w:r w:rsidRPr="00DF0A32">
        <w:rPr>
          <w:rFonts w:ascii="Century Gothic" w:hAnsi="Century Gothic"/>
        </w:rPr>
        <w:t>het volk Israël in de woestijn. Steeds maar verder te trekken achter de wolk en de vuurkolom aan. Ik moet er vaak aan denken, dat het leven veel heeft van een trektocht door dor en dorstig wordend land. Met mensen vol onbegrip en onbehagen en onrust over de route die we kiezen. Dit lied maakt weer duidelijk waar je het dan zoeken moet. Niet bij een mooi beeld</w:t>
      </w:r>
      <w:r>
        <w:rPr>
          <w:rFonts w:ascii="Century Gothic" w:hAnsi="Century Gothic"/>
        </w:rPr>
        <w:t xml:space="preserve">, zoals een aangename </w:t>
      </w:r>
      <w:r w:rsidRPr="00DF0A32">
        <w:rPr>
          <w:rFonts w:ascii="Century Gothic" w:hAnsi="Century Gothic"/>
        </w:rPr>
        <w:t xml:space="preserve">tuin, maar bij God die te vertrouwen is. </w:t>
      </w:r>
    </w:p>
    <w:p w14:paraId="196B56B9" w14:textId="77777777" w:rsidR="005B1C69" w:rsidRPr="008B078D" w:rsidRDefault="005B1C69" w:rsidP="005B1C69">
      <w:pPr>
        <w:pStyle w:val="Hoofdtekst"/>
        <w:rPr>
          <w:rFonts w:ascii="Century Gothic" w:hAnsi="Century Gothic"/>
          <w:b/>
          <w:bCs/>
          <w:color w:val="862985"/>
        </w:rPr>
      </w:pPr>
      <w:r w:rsidRPr="008B078D">
        <w:rPr>
          <w:rFonts w:ascii="Century Gothic" w:hAnsi="Century Gothic"/>
          <w:b/>
          <w:bCs/>
          <w:color w:val="862985"/>
        </w:rPr>
        <w:t>‘Hij gaat ons voor, is ons vooruit. De schepping zingt zijn vreugde uit. Amen. Halleluja!’ (8)</w:t>
      </w:r>
    </w:p>
    <w:p w14:paraId="4F1E05CD" w14:textId="4DD1657C" w:rsidR="005B1C69" w:rsidRPr="00DB7E44" w:rsidRDefault="005B1C69" w:rsidP="005B1C69">
      <w:pPr>
        <w:pStyle w:val="Geenafstand"/>
        <w:rPr>
          <w:rFonts w:ascii="Century Gothic" w:eastAsia="Arial" w:hAnsi="Century Gothic" w:cs="Arial"/>
          <w:color w:val="202124"/>
          <w:sz w:val="8"/>
          <w:szCs w:val="8"/>
          <w:u w:color="202124"/>
        </w:rPr>
      </w:pPr>
      <w:r>
        <w:rPr>
          <w:rFonts w:ascii="Century Gothic" w:hAnsi="Century Gothic"/>
        </w:rPr>
        <w:br/>
      </w:r>
    </w:p>
    <w:p w14:paraId="6A14D712" w14:textId="77777777" w:rsidR="005B1C69" w:rsidRPr="00CC2114" w:rsidRDefault="005B1C69" w:rsidP="005B1C69">
      <w:pPr>
        <w:pStyle w:val="Hoofdtekst"/>
        <w:rPr>
          <w:rFonts w:ascii="Century Gothic" w:hAnsi="Century Gothic" w:cstheme="minorHAnsi"/>
          <w:sz w:val="12"/>
          <w:szCs w:val="12"/>
        </w:rPr>
      </w:pPr>
    </w:p>
    <w:p w14:paraId="3C8BAE46" w14:textId="77777777" w:rsidR="005B1C69" w:rsidRPr="0044514A" w:rsidRDefault="005B1C69" w:rsidP="005B1C69">
      <w:pPr>
        <w:pBdr>
          <w:top w:val="single" w:sz="4" w:space="1" w:color="auto"/>
        </w:pBdr>
        <w:rPr>
          <w:i/>
        </w:rPr>
      </w:pPr>
      <w:r w:rsidRPr="0074517D">
        <w:rPr>
          <w:i/>
        </w:rPr>
        <w:t xml:space="preserve">© </w:t>
      </w:r>
      <w:r>
        <w:rPr>
          <w:i/>
        </w:rPr>
        <w:t>Kerkpunt - Liturgie</w:t>
      </w:r>
    </w:p>
    <w:p w14:paraId="55A97A03" w14:textId="77777777" w:rsidR="005B1C69" w:rsidRDefault="005B1C69" w:rsidP="005B1C69">
      <w:pPr>
        <w:pStyle w:val="Lijstalinea"/>
        <w:numPr>
          <w:ilvl w:val="0"/>
          <w:numId w:val="1"/>
        </w:numPr>
        <w:ind w:left="426" w:hanging="219"/>
        <w:rPr>
          <w:rFonts w:ascii="Candara Light" w:hAnsi="Candara Light"/>
          <w:color w:val="262626" w:themeColor="text1" w:themeTint="D9"/>
          <w:sz w:val="21"/>
          <w:szCs w:val="21"/>
        </w:rPr>
      </w:pPr>
      <w:r w:rsidRPr="00C113A7">
        <w:rPr>
          <w:rFonts w:ascii="Candara Light" w:hAnsi="Candara Light"/>
          <w:color w:val="262626" w:themeColor="text1" w:themeTint="D9"/>
          <w:sz w:val="21"/>
          <w:szCs w:val="21"/>
        </w:rPr>
        <w:t xml:space="preserve">Bovenstaande tekst, geschreven door Henk Schaafsma, mag (met bronvermelding) overgenomen worden, in samenhang met het zingen van dit lied in de kerkdienst. </w:t>
      </w:r>
    </w:p>
    <w:p w14:paraId="61BAA2F9" w14:textId="77777777" w:rsidR="005B1C69" w:rsidRPr="00C113A7" w:rsidRDefault="005B1C69" w:rsidP="005B1C69">
      <w:pPr>
        <w:pStyle w:val="Lijstalinea"/>
        <w:numPr>
          <w:ilvl w:val="0"/>
          <w:numId w:val="1"/>
        </w:numPr>
        <w:ind w:left="426" w:hanging="219"/>
        <w:rPr>
          <w:rFonts w:ascii="Candara Light" w:hAnsi="Candara Light"/>
          <w:color w:val="262626" w:themeColor="text1" w:themeTint="D9"/>
          <w:sz w:val="21"/>
          <w:szCs w:val="21"/>
        </w:rPr>
      </w:pPr>
      <w:r w:rsidRPr="00C113A7">
        <w:rPr>
          <w:rFonts w:ascii="Candara Light" w:hAnsi="Candara Light"/>
          <w:sz w:val="21"/>
          <w:szCs w:val="21"/>
        </w:rPr>
        <w:t>Geluidsvoorbeeld</w:t>
      </w:r>
      <w:r>
        <w:rPr>
          <w:rFonts w:ascii="Candara Light" w:hAnsi="Candara Light"/>
          <w:sz w:val="21"/>
          <w:szCs w:val="21"/>
        </w:rPr>
        <w:t xml:space="preserve">: </w:t>
      </w:r>
      <w:hyperlink r:id="rId5" w:history="1">
        <w:r>
          <w:rPr>
            <w:rStyle w:val="Hyperlink"/>
          </w:rPr>
          <w:t>281 - Wij zoeken hier uw aangezicht - Liedboek Compendium</w:t>
        </w:r>
      </w:hyperlink>
      <w:r>
        <w:t xml:space="preserve"> (onder de bespreking)</w:t>
      </w:r>
    </w:p>
    <w:p w14:paraId="500B1B26" w14:textId="77777777" w:rsidR="005B1C69" w:rsidRPr="00C113A7" w:rsidRDefault="005B1C69" w:rsidP="005B1C69">
      <w:pPr>
        <w:pStyle w:val="Lijstalinea"/>
        <w:numPr>
          <w:ilvl w:val="0"/>
          <w:numId w:val="1"/>
        </w:numPr>
        <w:ind w:left="426" w:hanging="219"/>
        <w:rPr>
          <w:rFonts w:ascii="Candara Light" w:hAnsi="Candara Light"/>
          <w:color w:val="262626" w:themeColor="text1" w:themeTint="D9"/>
          <w:sz w:val="21"/>
          <w:szCs w:val="21"/>
        </w:rPr>
      </w:pPr>
      <w:r w:rsidRPr="00C113A7">
        <w:rPr>
          <w:rFonts w:ascii="Candara Light" w:hAnsi="Candara Light"/>
          <w:color w:val="262626"/>
          <w:sz w:val="21"/>
          <w:szCs w:val="21"/>
        </w:rPr>
        <w:lastRenderedPageBreak/>
        <w:t>Begeleidingen</w:t>
      </w:r>
      <w:r w:rsidRPr="00C113A7">
        <w:rPr>
          <w:rFonts w:ascii="Candara Light" w:hAnsi="Candara Light"/>
          <w:color w:val="262626" w:themeColor="text1" w:themeTint="D9"/>
          <w:sz w:val="21"/>
          <w:szCs w:val="21"/>
        </w:rPr>
        <w:t xml:space="preserve">: zie de begeleidingsbundel bij het Liedboek. </w:t>
      </w:r>
    </w:p>
    <w:sectPr w:rsidR="005B1C69" w:rsidRPr="00C113A7" w:rsidSect="005B1C69">
      <w:pgSz w:w="11906" w:h="16838"/>
      <w:pgMar w:top="426" w:right="720" w:bottom="567"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Unicode MS">
    <w:altName w:val="Arial"/>
    <w:panose1 w:val="020B0604020202020204"/>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ndara Light">
    <w:panose1 w:val="020E0502030303020204"/>
    <w:charset w:val="00"/>
    <w:family w:val="swiss"/>
    <w:pitch w:val="variable"/>
    <w:sig w:usb0="A00002F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4C675F"/>
    <w:multiLevelType w:val="hybridMultilevel"/>
    <w:tmpl w:val="0880579E"/>
    <w:lvl w:ilvl="0" w:tplc="04130001">
      <w:start w:val="1"/>
      <w:numFmt w:val="bullet"/>
      <w:lvlText w:val=""/>
      <w:lvlJc w:val="left"/>
      <w:pPr>
        <w:ind w:left="9575" w:hanging="360"/>
      </w:pPr>
      <w:rPr>
        <w:rFonts w:ascii="Symbol" w:hAnsi="Symbol" w:hint="default"/>
      </w:rPr>
    </w:lvl>
    <w:lvl w:ilvl="1" w:tplc="04130003">
      <w:start w:val="1"/>
      <w:numFmt w:val="bullet"/>
      <w:lvlText w:val="o"/>
      <w:lvlJc w:val="left"/>
      <w:pPr>
        <w:ind w:left="10295" w:hanging="360"/>
      </w:pPr>
      <w:rPr>
        <w:rFonts w:ascii="Courier New" w:hAnsi="Courier New" w:cs="Courier New" w:hint="default"/>
      </w:rPr>
    </w:lvl>
    <w:lvl w:ilvl="2" w:tplc="04130005" w:tentative="1">
      <w:start w:val="1"/>
      <w:numFmt w:val="bullet"/>
      <w:lvlText w:val=""/>
      <w:lvlJc w:val="left"/>
      <w:pPr>
        <w:ind w:left="11015" w:hanging="360"/>
      </w:pPr>
      <w:rPr>
        <w:rFonts w:ascii="Wingdings" w:hAnsi="Wingdings" w:hint="default"/>
      </w:rPr>
    </w:lvl>
    <w:lvl w:ilvl="3" w:tplc="04130001" w:tentative="1">
      <w:start w:val="1"/>
      <w:numFmt w:val="bullet"/>
      <w:lvlText w:val=""/>
      <w:lvlJc w:val="left"/>
      <w:pPr>
        <w:ind w:left="11735" w:hanging="360"/>
      </w:pPr>
      <w:rPr>
        <w:rFonts w:ascii="Symbol" w:hAnsi="Symbol" w:hint="default"/>
      </w:rPr>
    </w:lvl>
    <w:lvl w:ilvl="4" w:tplc="04130003" w:tentative="1">
      <w:start w:val="1"/>
      <w:numFmt w:val="bullet"/>
      <w:lvlText w:val="o"/>
      <w:lvlJc w:val="left"/>
      <w:pPr>
        <w:ind w:left="12455" w:hanging="360"/>
      </w:pPr>
      <w:rPr>
        <w:rFonts w:ascii="Courier New" w:hAnsi="Courier New" w:cs="Courier New" w:hint="default"/>
      </w:rPr>
    </w:lvl>
    <w:lvl w:ilvl="5" w:tplc="04130005" w:tentative="1">
      <w:start w:val="1"/>
      <w:numFmt w:val="bullet"/>
      <w:lvlText w:val=""/>
      <w:lvlJc w:val="left"/>
      <w:pPr>
        <w:ind w:left="13175" w:hanging="360"/>
      </w:pPr>
      <w:rPr>
        <w:rFonts w:ascii="Wingdings" w:hAnsi="Wingdings" w:hint="default"/>
      </w:rPr>
    </w:lvl>
    <w:lvl w:ilvl="6" w:tplc="04130001" w:tentative="1">
      <w:start w:val="1"/>
      <w:numFmt w:val="bullet"/>
      <w:lvlText w:val=""/>
      <w:lvlJc w:val="left"/>
      <w:pPr>
        <w:ind w:left="13895" w:hanging="360"/>
      </w:pPr>
      <w:rPr>
        <w:rFonts w:ascii="Symbol" w:hAnsi="Symbol" w:hint="default"/>
      </w:rPr>
    </w:lvl>
    <w:lvl w:ilvl="7" w:tplc="04130003" w:tentative="1">
      <w:start w:val="1"/>
      <w:numFmt w:val="bullet"/>
      <w:lvlText w:val="o"/>
      <w:lvlJc w:val="left"/>
      <w:pPr>
        <w:ind w:left="14615" w:hanging="360"/>
      </w:pPr>
      <w:rPr>
        <w:rFonts w:ascii="Courier New" w:hAnsi="Courier New" w:cs="Courier New" w:hint="default"/>
      </w:rPr>
    </w:lvl>
    <w:lvl w:ilvl="8" w:tplc="04130005" w:tentative="1">
      <w:start w:val="1"/>
      <w:numFmt w:val="bullet"/>
      <w:lvlText w:val=""/>
      <w:lvlJc w:val="left"/>
      <w:pPr>
        <w:ind w:left="15335" w:hanging="360"/>
      </w:pPr>
      <w:rPr>
        <w:rFonts w:ascii="Wingdings" w:hAnsi="Wingdings" w:hint="default"/>
      </w:rPr>
    </w:lvl>
  </w:abstractNum>
  <w:num w:numId="1" w16cid:durableId="9261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C69"/>
    <w:rsid w:val="004D73D9"/>
    <w:rsid w:val="005B1C69"/>
    <w:rsid w:val="008A0C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CFF5D"/>
  <w15:chartTrackingRefBased/>
  <w15:docId w15:val="{01F581CE-595C-49A6-842A-FFD3E1257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B1C6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tekst">
    <w:name w:val="Hoofdtekst"/>
    <w:rsid w:val="005B1C69"/>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eastAsia="nl-NL"/>
      <w14:textOutline w14:w="0" w14:cap="flat" w14:cmpd="sng" w14:algn="ctr">
        <w14:noFill/>
        <w14:prstDash w14:val="solid"/>
        <w14:bevel/>
      </w14:textOutline>
      <w14:ligatures w14:val="none"/>
    </w:rPr>
  </w:style>
  <w:style w:type="character" w:styleId="Hyperlink">
    <w:name w:val="Hyperlink"/>
    <w:basedOn w:val="Standaardalinea-lettertype"/>
    <w:uiPriority w:val="99"/>
    <w:unhideWhenUsed/>
    <w:rsid w:val="005B1C69"/>
    <w:rPr>
      <w:color w:val="0563C1" w:themeColor="hyperlink"/>
      <w:u w:val="single"/>
    </w:rPr>
  </w:style>
  <w:style w:type="paragraph" w:styleId="Geenafstand">
    <w:name w:val="No Spacing"/>
    <w:uiPriority w:val="1"/>
    <w:qFormat/>
    <w:rsid w:val="005B1C69"/>
    <w:pPr>
      <w:spacing w:after="0" w:line="240" w:lineRule="auto"/>
    </w:pPr>
    <w:rPr>
      <w:rFonts w:ascii="Calibri" w:eastAsia="Calibri" w:hAnsi="Calibri" w:cs="Times New Roman"/>
      <w:kern w:val="0"/>
      <w14:ligatures w14:val="none"/>
    </w:rPr>
  </w:style>
  <w:style w:type="paragraph" w:styleId="Lijstalinea">
    <w:name w:val="List Paragraph"/>
    <w:basedOn w:val="Standaard"/>
    <w:uiPriority w:val="34"/>
    <w:qFormat/>
    <w:rsid w:val="005B1C69"/>
    <w:pPr>
      <w:spacing w:after="200" w:line="276" w:lineRule="auto"/>
      <w:ind w:left="720"/>
      <w:contextualSpacing/>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iedboekcompendium.nl/lied/281-wij-zoeken-hier-uw-aangezicht-2_7_1"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682</Words>
  <Characters>3753</Characters>
  <Application>Microsoft Office Word</Application>
  <DocSecurity>0</DocSecurity>
  <Lines>31</Lines>
  <Paragraphs>8</Paragraphs>
  <ScaleCrop>false</ScaleCrop>
  <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Anje de Heer</dc:creator>
  <cp:keywords/>
  <dc:description/>
  <cp:lastModifiedBy>Anje de Heer</cp:lastModifiedBy>
  <cp:revision>1</cp:revision>
  <dcterms:created xsi:type="dcterms:W3CDTF">2023-10-31T12:53:00Z</dcterms:created>
  <dcterms:modified xsi:type="dcterms:W3CDTF">2023-10-31T12:56:00Z</dcterms:modified>
</cp:coreProperties>
</file>