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C3F11" w14:textId="7F4E2CC2" w:rsidR="00EC6514" w:rsidRPr="00621189" w:rsidRDefault="00EC6514" w:rsidP="00EC6514">
      <w:pPr>
        <w:ind w:right="-307"/>
        <w:rPr>
          <w:rFonts w:ascii="Century Gothic" w:hAnsi="Century Gothic"/>
          <w:color w:val="00649B"/>
          <w:sz w:val="36"/>
          <w:szCs w:val="72"/>
        </w:rPr>
      </w:pPr>
      <w:bookmarkStart w:id="0" w:name="_Hlk108260774"/>
      <w:r>
        <w:rPr>
          <w:noProof/>
        </w:rPr>
        <mc:AlternateContent>
          <mc:Choice Requires="wpg">
            <w:drawing>
              <wp:anchor distT="0" distB="0" distL="114300" distR="114300" simplePos="0" relativeHeight="251659264" behindDoc="1" locked="0" layoutInCell="1" allowOverlap="1" wp14:anchorId="0F1D7782" wp14:editId="1E4DEBE5">
                <wp:simplePos x="0" y="0"/>
                <wp:positionH relativeFrom="margin">
                  <wp:posOffset>5753100</wp:posOffset>
                </wp:positionH>
                <wp:positionV relativeFrom="margin">
                  <wp:posOffset>-412750</wp:posOffset>
                </wp:positionV>
                <wp:extent cx="1291669" cy="917750"/>
                <wp:effectExtent l="0" t="0" r="3810" b="0"/>
                <wp:wrapNone/>
                <wp:docPr id="2" name="Groe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291669" cy="917750"/>
                          <a:chOff x="0" y="0"/>
                          <a:chExt cx="2030899" cy="1476528"/>
                        </a:xfrm>
                      </wpg:grpSpPr>
                      <wps:wsp>
                        <wps:cNvPr id="12" name="Tekstvak 2"/>
                        <wps:cNvSpPr txBox="1">
                          <a:spLocks noChangeArrowheads="1"/>
                        </wps:cNvSpPr>
                        <wps:spPr bwMode="auto">
                          <a:xfrm>
                            <a:off x="289751" y="870012"/>
                            <a:ext cx="1741148" cy="606516"/>
                          </a:xfrm>
                          <a:prstGeom prst="rect">
                            <a:avLst/>
                          </a:prstGeom>
                          <a:solidFill>
                            <a:srgbClr val="FFFFFF"/>
                          </a:solidFill>
                          <a:ln w="9525">
                            <a:noFill/>
                            <a:miter lim="800000"/>
                            <a:headEnd/>
                            <a:tailEnd/>
                          </a:ln>
                        </wps:spPr>
                        <wps:txbx>
                          <w:txbxContent>
                            <w:p w14:paraId="0DD13AB9" w14:textId="77777777" w:rsidR="00EC6514" w:rsidRPr="00DC5249" w:rsidRDefault="00EC6514" w:rsidP="00EC6514">
                              <w:pPr>
                                <w:rPr>
                                  <w:rFonts w:cstheme="minorHAnsi"/>
                                  <w:spacing w:val="66"/>
                                  <w:kern w:val="16"/>
                                  <w:position w:val="6"/>
                                  <w:sz w:val="20"/>
                                  <w:szCs w:val="20"/>
                                </w:rPr>
                              </w:pPr>
                              <w:proofErr w:type="spellStart"/>
                              <w:r w:rsidRPr="00BB08D0">
                                <w:rPr>
                                  <w:rFonts w:cstheme="minorHAnsi"/>
                                  <w:color w:val="003350"/>
                                  <w:spacing w:val="66"/>
                                  <w:kern w:val="16"/>
                                  <w:position w:val="6"/>
                                  <w:sz w:val="25"/>
                                  <w:szCs w:val="25"/>
                                </w:rPr>
                                <w:t>Liturgiee</w:t>
                              </w:r>
                              <w:proofErr w:type="spellEnd"/>
                              <w:r w:rsidRPr="00DC5249">
                                <w:rPr>
                                  <w:rFonts w:cstheme="minorHAnsi"/>
                                  <w:color w:val="003350"/>
                                  <w:spacing w:val="66"/>
                                  <w:kern w:val="16"/>
                                  <w:position w:val="6"/>
                                  <w:sz w:val="20"/>
                                  <w:szCs w:val="20"/>
                                </w:rPr>
                                <w:br/>
                              </w:r>
                            </w:p>
                            <w:p w14:paraId="2EC670D3" w14:textId="77777777" w:rsidR="00EC6514" w:rsidRPr="000D7BF4" w:rsidRDefault="00EC6514" w:rsidP="00EC6514">
                              <w:pPr>
                                <w:rPr>
                                  <w:sz w:val="27"/>
                                  <w:szCs w:val="27"/>
                                </w:rPr>
                              </w:pPr>
                            </w:p>
                          </w:txbxContent>
                        </wps:txbx>
                        <wps:bodyPr rot="0" vert="horz" wrap="square" lIns="91440" tIns="45720" rIns="91440" bIns="45720" anchor="t" anchorCtr="0">
                          <a:noAutofit/>
                        </wps:bodyPr>
                      </wps:wsp>
                      <pic:pic xmlns:pic="http://schemas.openxmlformats.org/drawingml/2006/picture">
                        <pic:nvPicPr>
                          <pic:cNvPr id="13" name="Afbeelding 1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2280" cy="9544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F1D7782" id="Groep 2" o:spid="_x0000_s1026" style="position:absolute;margin-left:453pt;margin-top:-32.5pt;width:101.7pt;height:72.25pt;z-index:-251657216;mso-position-horizontal-relative:margin;mso-position-vertical-relative:margin;mso-width-relative:margin;mso-height-relative:margin" coordsize="20308,14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">
                <o:lock v:ext="edit" aspectratio="t"/>
                <v:shapetype id="_x0000_t202" coordsize="21600,21600" o:spt="202" path="m,l,21600r21600,l21600,xe">
                  <v:stroke joinstyle="miter"/>
                  <v:path gradientshapeok="t" o:connecttype="rect"/>
                </v:shapetype>
                <v:shape id="Tekstvak 2" o:spid="_x0000_s1027" type="#_x0000_t202" style="position:absolute;left:2897;top:8700;width:17411;height: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0DD13AB9" w14:textId="77777777" w:rsidR="00EC6514" w:rsidRPr="00DC5249" w:rsidRDefault="00EC6514" w:rsidP="00EC6514">
                        <w:pPr>
                          <w:rPr>
                            <w:rFonts w:cstheme="minorHAnsi"/>
                            <w:spacing w:val="66"/>
                            <w:kern w:val="16"/>
                            <w:position w:val="6"/>
                            <w:sz w:val="20"/>
                            <w:szCs w:val="20"/>
                          </w:rPr>
                        </w:pPr>
                        <w:proofErr w:type="spellStart"/>
                        <w:r w:rsidRPr="00BB08D0">
                          <w:rPr>
                            <w:rFonts w:cstheme="minorHAnsi"/>
                            <w:color w:val="003350"/>
                            <w:spacing w:val="66"/>
                            <w:kern w:val="16"/>
                            <w:position w:val="6"/>
                            <w:sz w:val="25"/>
                            <w:szCs w:val="25"/>
                          </w:rPr>
                          <w:t>Liturgiee</w:t>
                        </w:r>
                        <w:proofErr w:type="spellEnd"/>
                        <w:r w:rsidRPr="00DC5249">
                          <w:rPr>
                            <w:rFonts w:cstheme="minorHAnsi"/>
                            <w:color w:val="003350"/>
                            <w:spacing w:val="66"/>
                            <w:kern w:val="16"/>
                            <w:position w:val="6"/>
                            <w:sz w:val="20"/>
                            <w:szCs w:val="20"/>
                          </w:rPr>
                          <w:br/>
                        </w:r>
                      </w:p>
                      <w:p w14:paraId="2EC670D3" w14:textId="77777777" w:rsidR="00EC6514" w:rsidRPr="000D7BF4" w:rsidRDefault="00EC6514" w:rsidP="00EC6514">
                        <w:pPr>
                          <w:rPr>
                            <w:sz w:val="27"/>
                            <w:szCs w:val="27"/>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 o:spid="_x0000_s1028" type="#_x0000_t75" style="position:absolute;width:17322;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">
                  <v:imagedata r:id="rId8" o:title=""/>
                </v:shape>
                <w10:wrap anchorx="margin" anchory="margin"/>
              </v:group>
            </w:pict>
          </mc:Fallback>
        </mc:AlternateContent>
      </w:r>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Pr>
          <w:rFonts w:ascii="Century Gothic" w:hAnsi="Century Gothic"/>
          <w:color w:val="00649B"/>
          <w:sz w:val="36"/>
          <w:szCs w:val="72"/>
        </w:rPr>
        <w:t>april</w:t>
      </w:r>
      <w:r w:rsidRPr="00621189">
        <w:rPr>
          <w:rFonts w:ascii="Century Gothic" w:hAnsi="Century Gothic"/>
          <w:color w:val="00649B"/>
          <w:sz w:val="36"/>
          <w:szCs w:val="72"/>
        </w:rPr>
        <w:t xml:space="preserve"> 202</w:t>
      </w:r>
      <w:r>
        <w:rPr>
          <w:rFonts w:ascii="Century Gothic" w:hAnsi="Century Gothic"/>
          <w:color w:val="00649B"/>
          <w:sz w:val="36"/>
          <w:szCs w:val="72"/>
        </w:rPr>
        <w:t>3</w:t>
      </w:r>
      <w:r w:rsidRPr="00621189">
        <w:rPr>
          <w:rFonts w:ascii="Century Gothic" w:hAnsi="Century Gothic"/>
          <w:color w:val="00649B"/>
          <w:sz w:val="36"/>
          <w:szCs w:val="72"/>
        </w:rPr>
        <w:t xml:space="preserve"> </w:t>
      </w:r>
    </w:p>
    <w:p w14:paraId="4BCC5381" w14:textId="69731735" w:rsidR="00EC6514" w:rsidRPr="00621189" w:rsidRDefault="00EC6514" w:rsidP="00EC6514">
      <w:pPr>
        <w:pBdr>
          <w:top w:val="single" w:sz="4" w:space="1" w:color="auto"/>
        </w:pBdr>
        <w:rPr>
          <w:rFonts w:ascii="Century Gothic" w:hAnsi="Century Gothic"/>
          <w:i/>
          <w:color w:val="00649B"/>
          <w:sz w:val="20"/>
          <w:szCs w:val="20"/>
        </w:rPr>
        <w:sectPr w:rsidR="00EC6514" w:rsidRPr="00621189" w:rsidSect="00EC6514">
          <w:pgSz w:w="11906" w:h="16838"/>
          <w:pgMar w:top="720" w:right="720" w:bottom="426" w:left="720" w:header="708" w:footer="283" w:gutter="0"/>
          <w:cols w:space="708"/>
          <w:docGrid w:linePitch="360"/>
        </w:sectPr>
      </w:pPr>
    </w:p>
    <w:p w14:paraId="78AC5E04" w14:textId="77777777" w:rsidR="00EC6514" w:rsidRDefault="00EC6514" w:rsidP="00EC6514">
      <w:pPr>
        <w:pStyle w:val="Hoofdtekst"/>
        <w:rPr>
          <w:rFonts w:ascii="Century Gothic" w:hAnsi="Century Gothic"/>
          <w:szCs w:val="23"/>
        </w:rPr>
      </w:pPr>
      <w:r w:rsidRPr="004451D9">
        <w:rPr>
          <w:rFonts w:ascii="Century Gothic" w:eastAsia="Times New Roman" w:hAnsi="Century Gothic" w:cs="Times New Roman"/>
          <w:b/>
          <w:bCs/>
          <w:color w:val="862985"/>
        </w:rPr>
        <w:t>Halleluja</w:t>
      </w:r>
      <w:r>
        <w:rPr>
          <w:rFonts w:ascii="Century Gothic" w:eastAsia="Times New Roman" w:hAnsi="Century Gothic" w:cs="Times New Roman"/>
          <w:b/>
          <w:bCs/>
          <w:color w:val="862985"/>
        </w:rPr>
        <w:t xml:space="preserve">     </w:t>
      </w:r>
      <w:r w:rsidRPr="004451D9">
        <w:rPr>
          <w:rFonts w:ascii="Century Gothic" w:hAnsi="Century Gothic"/>
          <w:szCs w:val="23"/>
        </w:rPr>
        <w:t xml:space="preserve">Leonard Cohen zong het. Trijntje Oosterhuis zong het ooit met Kerst (!) in De Wereld Draait Door  en bij Handels </w:t>
      </w:r>
      <w:proofErr w:type="spellStart"/>
      <w:r w:rsidRPr="004451D9">
        <w:rPr>
          <w:rFonts w:ascii="Century Gothic" w:hAnsi="Century Gothic"/>
          <w:szCs w:val="23"/>
        </w:rPr>
        <w:t>Messiah</w:t>
      </w:r>
      <w:proofErr w:type="spellEnd"/>
      <w:r w:rsidRPr="004451D9">
        <w:rPr>
          <w:rFonts w:ascii="Century Gothic" w:hAnsi="Century Gothic"/>
          <w:szCs w:val="23"/>
        </w:rPr>
        <w:t xml:space="preserve"> zingt iedereen in koor: ‘Halleluja!’ </w:t>
      </w:r>
      <w:r>
        <w:rPr>
          <w:rFonts w:ascii="Century Gothic" w:hAnsi="Century Gothic"/>
          <w:szCs w:val="23"/>
        </w:rPr>
        <w:br/>
      </w:r>
      <w:r w:rsidRPr="004451D9">
        <w:rPr>
          <w:rFonts w:ascii="Century Gothic" w:hAnsi="Century Gothic"/>
          <w:szCs w:val="23"/>
        </w:rPr>
        <w:t xml:space="preserve">Maar wat zing je </w:t>
      </w:r>
      <w:r>
        <w:rPr>
          <w:rFonts w:ascii="Century Gothic" w:hAnsi="Century Gothic"/>
          <w:szCs w:val="23"/>
        </w:rPr>
        <w:t xml:space="preserve">daarmee </w:t>
      </w:r>
      <w:r w:rsidRPr="004451D9">
        <w:rPr>
          <w:rFonts w:ascii="Century Gothic" w:hAnsi="Century Gothic"/>
          <w:szCs w:val="23"/>
        </w:rPr>
        <w:t xml:space="preserve">eigenlijk? </w:t>
      </w:r>
    </w:p>
    <w:p w14:paraId="079FBDB6" w14:textId="77777777" w:rsidR="00EC6514" w:rsidRPr="004451D9" w:rsidRDefault="00EC6514" w:rsidP="00EC6514">
      <w:pPr>
        <w:pStyle w:val="Hoofdtekst"/>
        <w:rPr>
          <w:rFonts w:ascii="Century Gothic" w:eastAsia="Times New Roman" w:hAnsi="Century Gothic" w:cs="Times New Roman"/>
          <w:b/>
          <w:bCs/>
          <w:color w:val="862985"/>
        </w:rPr>
      </w:pPr>
      <w:r w:rsidRPr="004451D9">
        <w:rPr>
          <w:rFonts w:ascii="Century Gothic" w:hAnsi="Century Gothic"/>
          <w:szCs w:val="23"/>
        </w:rPr>
        <w:t>Voor de cynicus Cohen maakt het niet uit: ’</w:t>
      </w:r>
      <w:r w:rsidRPr="004451D9">
        <w:rPr>
          <w:rFonts w:ascii="Century Gothic" w:hAnsi="Century Gothic"/>
          <w:szCs w:val="23"/>
          <w:lang w:val="en-US"/>
        </w:rPr>
        <w:t>It's not some pilgrim who claims to have seen the Light</w:t>
      </w:r>
      <w:r w:rsidRPr="004451D9">
        <w:rPr>
          <w:rFonts w:ascii="Century Gothic" w:hAnsi="Century Gothic"/>
          <w:szCs w:val="23"/>
        </w:rPr>
        <w:t xml:space="preserve">, </w:t>
      </w:r>
      <w:r w:rsidRPr="004451D9">
        <w:rPr>
          <w:rFonts w:ascii="Century Gothic" w:hAnsi="Century Gothic"/>
          <w:szCs w:val="23"/>
          <w:lang w:val="en-US"/>
        </w:rPr>
        <w:t>No, it's a cold and it's a very broken Hallelujah</w:t>
      </w:r>
      <w:r w:rsidRPr="004451D9">
        <w:rPr>
          <w:rFonts w:ascii="Century Gothic" w:hAnsi="Century Gothic"/>
          <w:szCs w:val="23"/>
        </w:rPr>
        <w:t xml:space="preserve">’. Pasen leert ons de betekenis van Halleluja. Als we elkaar begroeten op de paasmorgen met: ’De Heer is waarlijk opgestaan!’ antwoorden we bevestigend: ‘Halleluja!’ In dit lied van de maand wordt dat prachtig vertolkt. We zingen Halleluja: ’opdat wij vrolijk en bevrijd, lof zingen in der eeuwigheid’. </w:t>
      </w:r>
    </w:p>
    <w:p w14:paraId="163DA525" w14:textId="77777777" w:rsidR="00EC6514" w:rsidRPr="004451D9" w:rsidRDefault="00EC6514" w:rsidP="00EC6514">
      <w:pPr>
        <w:pStyle w:val="Hoofdtekst"/>
        <w:rPr>
          <w:rFonts w:ascii="Century Gothic" w:eastAsia="Times New Roman" w:hAnsi="Century Gothic" w:cs="Times New Roman"/>
        </w:rPr>
      </w:pPr>
    </w:p>
    <w:p w14:paraId="55F52E7E" w14:textId="77777777" w:rsidR="00EC6514" w:rsidRPr="004451D9" w:rsidRDefault="00EC6514" w:rsidP="00EC6514">
      <w:pPr>
        <w:pStyle w:val="Hoofdtekst"/>
        <w:rPr>
          <w:rFonts w:ascii="Century Gothic" w:eastAsia="Times New Roman" w:hAnsi="Century Gothic" w:cs="Times New Roman"/>
        </w:rPr>
      </w:pPr>
      <w:r w:rsidRPr="004451D9">
        <w:rPr>
          <w:rFonts w:ascii="Century Gothic" w:hAnsi="Century Gothic"/>
          <w:b/>
          <w:bCs/>
          <w:color w:val="862985"/>
          <w:szCs w:val="23"/>
        </w:rPr>
        <w:t>Vrolijk en bevrijd lof zingen met Pasen!</w:t>
      </w:r>
      <w:r w:rsidRPr="004451D9">
        <w:rPr>
          <w:rFonts w:ascii="Century Gothic" w:eastAsia="Times New Roman" w:hAnsi="Century Gothic" w:cs="Times New Roman"/>
          <w:b/>
          <w:bCs/>
          <w:color w:val="862985"/>
        </w:rPr>
        <w:t xml:space="preserve"> </w:t>
      </w:r>
      <w:r>
        <w:rPr>
          <w:rFonts w:ascii="Century Gothic" w:eastAsia="Times New Roman" w:hAnsi="Century Gothic" w:cs="Times New Roman"/>
          <w:b/>
          <w:bCs/>
          <w:color w:val="862985"/>
        </w:rPr>
        <w:t xml:space="preserve">     </w:t>
      </w:r>
      <w:r w:rsidRPr="004451D9">
        <w:rPr>
          <w:rFonts w:ascii="Century Gothic" w:hAnsi="Century Gothic"/>
          <w:szCs w:val="23"/>
        </w:rPr>
        <w:t xml:space="preserve">Het lied dateert uit 1531. Dichter Michael </w:t>
      </w:r>
      <w:proofErr w:type="spellStart"/>
      <w:r w:rsidRPr="004451D9">
        <w:rPr>
          <w:rFonts w:ascii="Century Gothic" w:hAnsi="Century Gothic"/>
          <w:szCs w:val="23"/>
        </w:rPr>
        <w:t>Weisse</w:t>
      </w:r>
      <w:proofErr w:type="spellEnd"/>
      <w:r w:rsidRPr="004451D9">
        <w:rPr>
          <w:rFonts w:ascii="Century Gothic" w:hAnsi="Century Gothic"/>
          <w:szCs w:val="23"/>
        </w:rPr>
        <w:t xml:space="preserve"> kreeg de complimenten van  Maarten Luther, die hem een goed dichter noemde. Aanvankelijk telde het lied maar liefst twintig coupletten, maar in de loop van de geschiedenis is het behoorlijk afgeslankt. En zo biedt het Liedboek zes coupletten die we ‘vrolijk en bevrijd’ aan kunnen heffen op de paasmorgen. </w:t>
      </w:r>
    </w:p>
    <w:p w14:paraId="3A057E80" w14:textId="77777777" w:rsidR="00EC6514" w:rsidRPr="004451D9" w:rsidRDefault="00EC6514" w:rsidP="00EC6514">
      <w:pPr>
        <w:pStyle w:val="Hoofdtekst"/>
        <w:rPr>
          <w:rFonts w:ascii="Century Gothic" w:eastAsia="Times New Roman" w:hAnsi="Century Gothic" w:cs="Times New Roman"/>
        </w:rPr>
      </w:pPr>
    </w:p>
    <w:p w14:paraId="7FD2CF76" w14:textId="77777777" w:rsidR="00EC6514" w:rsidRPr="004451D9" w:rsidRDefault="00EC6514" w:rsidP="00EC6514">
      <w:pPr>
        <w:pStyle w:val="Hoofdtekst"/>
        <w:rPr>
          <w:rFonts w:ascii="Century Gothic" w:eastAsia="Times New Roman" w:hAnsi="Century Gothic" w:cs="Times New Roman"/>
        </w:rPr>
      </w:pPr>
      <w:r w:rsidRPr="004711B6">
        <w:rPr>
          <w:rFonts w:ascii="Century Gothic" w:hAnsi="Century Gothic"/>
          <w:color w:val="auto"/>
          <w:szCs w:val="23"/>
        </w:rPr>
        <w:t>‘</w:t>
      </w:r>
      <w:r w:rsidRPr="004451D9">
        <w:rPr>
          <w:rFonts w:ascii="Century Gothic" w:hAnsi="Century Gothic"/>
          <w:b/>
          <w:bCs/>
          <w:color w:val="862985"/>
          <w:szCs w:val="23"/>
        </w:rPr>
        <w:t>Lof zij God</w:t>
      </w:r>
      <w:r w:rsidRPr="004451D9">
        <w:rPr>
          <w:rFonts w:ascii="Century Gothic" w:hAnsi="Century Gothic"/>
          <w:color w:val="862985"/>
          <w:szCs w:val="23"/>
        </w:rPr>
        <w:t xml:space="preserve"> </w:t>
      </w:r>
      <w:r w:rsidRPr="004451D9">
        <w:rPr>
          <w:rFonts w:ascii="Century Gothic" w:hAnsi="Century Gothic"/>
          <w:szCs w:val="23"/>
        </w:rPr>
        <w:t xml:space="preserve">in de hoogste troon’ luidt de oproep aan het begin van het lied. De reden voor die lof volgt: ‘die voor ons droeg der zonde loon’. Daarmee hangt het ‘halleluja’ niet in de lucht, het is het kader, de omlijsting voor elk vers van dit lied. In de volgende drie coupletten wordt de paasgeschiedenis kort verteld. </w:t>
      </w:r>
    </w:p>
    <w:p w14:paraId="556DCF56" w14:textId="77777777" w:rsidR="00EC6514" w:rsidRDefault="00EC6514" w:rsidP="00EC6514">
      <w:pPr>
        <w:pStyle w:val="Hoofdtekst"/>
        <w:rPr>
          <w:rFonts w:ascii="Century Gothic" w:hAnsi="Century Gothic"/>
          <w:szCs w:val="23"/>
        </w:rPr>
      </w:pPr>
    </w:p>
    <w:p w14:paraId="70B7FE9D" w14:textId="77777777" w:rsidR="00EC6514" w:rsidRPr="004451D9" w:rsidRDefault="00EC6514" w:rsidP="00EC6514">
      <w:pPr>
        <w:pStyle w:val="Hoofdtekst"/>
        <w:rPr>
          <w:rFonts w:ascii="Century Gothic" w:eastAsia="Times New Roman" w:hAnsi="Century Gothic" w:cs="Times New Roman"/>
        </w:rPr>
      </w:pPr>
      <w:r w:rsidRPr="004451D9">
        <w:rPr>
          <w:rFonts w:ascii="Century Gothic" w:hAnsi="Century Gothic"/>
          <w:b/>
          <w:bCs/>
          <w:color w:val="862985"/>
          <w:szCs w:val="23"/>
        </w:rPr>
        <w:t>Pasen</w:t>
      </w:r>
      <w:r w:rsidRPr="004451D9">
        <w:rPr>
          <w:rFonts w:ascii="Century Gothic" w:hAnsi="Century Gothic"/>
          <w:color w:val="862985"/>
          <w:szCs w:val="23"/>
        </w:rPr>
        <w:t xml:space="preserve"> </w:t>
      </w:r>
      <w:r w:rsidRPr="004451D9">
        <w:rPr>
          <w:rFonts w:ascii="Century Gothic" w:hAnsi="Century Gothic"/>
          <w:szCs w:val="23"/>
        </w:rPr>
        <w:t xml:space="preserve">is niet zomaar een feest. De wereld komt op zijn kop te staan: ‘de dood heeft voor het eerst gebeefd’ (4) want ‘de Heer verrees op Gods gezag’(2). Je kunt er niet om heen: de Heer is waarlijk opgestaan! Dat maakt je niet alleen verrukt en enthousiast, het brengt je ook tot een ootmoedige en nederige houding. Daarom loopt het lied in de coupletten 5 en 6 uit op een gebed tot Christus: ‘Nu bidden wij U, Zoon van God, geef ons nu uw genade groot, opdat wij uw lof zingen in der eeuwigheid’. </w:t>
      </w:r>
      <w:r>
        <w:rPr>
          <w:rFonts w:ascii="Century Gothic" w:hAnsi="Century Gothic"/>
          <w:szCs w:val="23"/>
        </w:rPr>
        <w:br/>
      </w:r>
      <w:r w:rsidRPr="004451D9">
        <w:rPr>
          <w:rFonts w:ascii="Century Gothic" w:hAnsi="Century Gothic"/>
          <w:szCs w:val="23"/>
        </w:rPr>
        <w:t xml:space="preserve">De laatste regel brengt je op de knieën: ‘uw lieve naam gebenedijd’. Dat woord ‘gebenedijd’ betekent: ‘gezegend en ook geloofd’. Hoewel het hier een bede tot de Zoon van God is om genade, komt bij mij de verbinding op met het gebed tot onze Vader: Uw naam worde geheiligd. </w:t>
      </w:r>
    </w:p>
    <w:p w14:paraId="5DAFCE36" w14:textId="77777777" w:rsidR="00EC6514" w:rsidRPr="004451D9" w:rsidRDefault="00EC6514" w:rsidP="00EC6514">
      <w:pPr>
        <w:pStyle w:val="Hoofdtekst"/>
        <w:rPr>
          <w:rFonts w:ascii="Century Gothic" w:eastAsia="Times New Roman" w:hAnsi="Century Gothic" w:cs="Times New Roman"/>
        </w:rPr>
      </w:pPr>
    </w:p>
    <w:p w14:paraId="3C86CD27" w14:textId="77777777" w:rsidR="00EC6514" w:rsidRPr="004451D9" w:rsidRDefault="00EC6514" w:rsidP="00EC6514">
      <w:pPr>
        <w:pStyle w:val="Hoofdtekst"/>
        <w:rPr>
          <w:rFonts w:ascii="Century Gothic" w:eastAsia="Times New Roman" w:hAnsi="Century Gothic" w:cs="Times New Roman"/>
        </w:rPr>
      </w:pPr>
      <w:r w:rsidRPr="004711B6">
        <w:rPr>
          <w:rFonts w:ascii="Century Gothic" w:hAnsi="Century Gothic"/>
          <w:color w:val="auto"/>
          <w:szCs w:val="23"/>
        </w:rPr>
        <w:t>De</w:t>
      </w:r>
      <w:r w:rsidRPr="004451D9">
        <w:rPr>
          <w:rFonts w:ascii="Century Gothic" w:hAnsi="Century Gothic"/>
          <w:b/>
          <w:bCs/>
          <w:color w:val="862985"/>
          <w:szCs w:val="23"/>
        </w:rPr>
        <w:t xml:space="preserve"> melodie</w:t>
      </w:r>
      <w:r w:rsidRPr="004451D9">
        <w:rPr>
          <w:rFonts w:ascii="Century Gothic" w:hAnsi="Century Gothic"/>
          <w:color w:val="862985"/>
          <w:szCs w:val="23"/>
        </w:rPr>
        <w:t xml:space="preserve"> </w:t>
      </w:r>
      <w:r w:rsidRPr="004451D9">
        <w:rPr>
          <w:rFonts w:ascii="Century Gothic" w:hAnsi="Century Gothic"/>
          <w:szCs w:val="23"/>
        </w:rPr>
        <w:t xml:space="preserve">van het lied maakt je ook ‘vrolijk en bevrijd’. Dat komt door de omvang van een octaaf en ook door de ritmiek. De regels 2 en 3 met het ritme lang-kort-kort-lang geven een opstuwende dynamiek. Interessant is wat Jan </w:t>
      </w:r>
      <w:proofErr w:type="spellStart"/>
      <w:r w:rsidRPr="004451D9">
        <w:rPr>
          <w:rFonts w:ascii="Century Gothic" w:hAnsi="Century Gothic"/>
          <w:szCs w:val="23"/>
        </w:rPr>
        <w:t>Smelik</w:t>
      </w:r>
      <w:proofErr w:type="spellEnd"/>
      <w:r w:rsidRPr="004451D9">
        <w:rPr>
          <w:rFonts w:ascii="Century Gothic" w:hAnsi="Century Gothic"/>
          <w:szCs w:val="23"/>
        </w:rPr>
        <w:t xml:space="preserve"> vervolgens opmerkt</w:t>
      </w:r>
      <w:r w:rsidRPr="004451D9">
        <w:rPr>
          <w:rFonts w:ascii="Century Gothic" w:eastAsia="Times New Roman" w:hAnsi="Century Gothic" w:cs="Times New Roman"/>
          <w:vertAlign w:val="superscript"/>
        </w:rPr>
        <w:footnoteReference w:id="1"/>
      </w:r>
      <w:r w:rsidRPr="004451D9">
        <w:rPr>
          <w:rFonts w:ascii="Century Gothic" w:hAnsi="Century Gothic"/>
          <w:szCs w:val="23"/>
        </w:rPr>
        <w:t xml:space="preserve">: ‘Bij het drievoudige ‘halleluja’ valt vooral op dat na de drie openingskwartnoten geen halve noot-kwartnoot volgt, maar een gepuncteerd ritme gebruikt wordt. (…) Vooral in ritmisch opzicht sluit de melodie van </w:t>
      </w:r>
      <w:proofErr w:type="spellStart"/>
      <w:r w:rsidRPr="004451D9">
        <w:rPr>
          <w:rFonts w:ascii="Century Gothic" w:hAnsi="Century Gothic"/>
          <w:szCs w:val="23"/>
        </w:rPr>
        <w:t>Vulpius</w:t>
      </w:r>
      <w:proofErr w:type="spellEnd"/>
      <w:r w:rsidRPr="004451D9">
        <w:rPr>
          <w:rFonts w:ascii="Century Gothic" w:hAnsi="Century Gothic"/>
          <w:szCs w:val="23"/>
        </w:rPr>
        <w:t xml:space="preserve"> aan bij de vocale </w:t>
      </w:r>
      <w:proofErr w:type="spellStart"/>
      <w:r w:rsidRPr="004451D9">
        <w:rPr>
          <w:rFonts w:ascii="Century Gothic" w:hAnsi="Century Gothic"/>
          <w:i/>
          <w:iCs/>
          <w:szCs w:val="23"/>
        </w:rPr>
        <w:t>baletto</w:t>
      </w:r>
      <w:proofErr w:type="spellEnd"/>
      <w:r w:rsidRPr="004451D9">
        <w:rPr>
          <w:rFonts w:ascii="Century Gothic" w:hAnsi="Century Gothic"/>
          <w:i/>
          <w:iCs/>
          <w:szCs w:val="23"/>
        </w:rPr>
        <w:t xml:space="preserve">, </w:t>
      </w:r>
      <w:r w:rsidRPr="004451D9">
        <w:rPr>
          <w:rFonts w:ascii="Century Gothic" w:hAnsi="Century Gothic"/>
          <w:szCs w:val="23"/>
        </w:rPr>
        <w:t>een Italiaanse dans die vooral eind zestiende en zeventiende eeuw populair was en die in zekere zin model stond voor veel kerkliedmelodi</w:t>
      </w:r>
      <w:r>
        <w:rPr>
          <w:rFonts w:ascii="Century Gothic" w:hAnsi="Century Gothic"/>
          <w:szCs w:val="23"/>
        </w:rPr>
        <w:t>e</w:t>
      </w:r>
      <w:r w:rsidRPr="004451D9">
        <w:rPr>
          <w:rFonts w:ascii="Century Gothic" w:hAnsi="Century Gothic"/>
          <w:szCs w:val="23"/>
        </w:rPr>
        <w:t>ën in de zeventiende eeuw’.</w:t>
      </w:r>
    </w:p>
    <w:p w14:paraId="1A791B59" w14:textId="77777777" w:rsidR="00EC6514" w:rsidRPr="004451D9" w:rsidRDefault="00EC6514" w:rsidP="00EC6514">
      <w:pPr>
        <w:pStyle w:val="Hoofdtekst"/>
        <w:rPr>
          <w:rFonts w:ascii="Century Gothic" w:eastAsia="Times New Roman" w:hAnsi="Century Gothic" w:cs="Times New Roman"/>
        </w:rPr>
      </w:pPr>
    </w:p>
    <w:p w14:paraId="331AF86E" w14:textId="77777777" w:rsidR="00EC6514" w:rsidRPr="004451D9" w:rsidRDefault="00EC6514" w:rsidP="00EC6514">
      <w:pPr>
        <w:pStyle w:val="Hoofdtekst"/>
        <w:rPr>
          <w:rFonts w:ascii="Century Gothic" w:eastAsia="Times New Roman" w:hAnsi="Century Gothic" w:cs="Times New Roman"/>
        </w:rPr>
      </w:pPr>
      <w:r w:rsidRPr="004451D9">
        <w:rPr>
          <w:rFonts w:ascii="Century Gothic" w:hAnsi="Century Gothic"/>
          <w:szCs w:val="23"/>
        </w:rPr>
        <w:t xml:space="preserve">Zou in deze </w:t>
      </w:r>
      <w:r w:rsidRPr="004711B6">
        <w:rPr>
          <w:rFonts w:ascii="Century Gothic" w:hAnsi="Century Gothic"/>
          <w:b/>
          <w:bCs/>
          <w:color w:val="862985"/>
          <w:szCs w:val="23"/>
        </w:rPr>
        <w:t>wereld vol crisis en oorlog</w:t>
      </w:r>
      <w:r w:rsidRPr="004451D9">
        <w:rPr>
          <w:rFonts w:ascii="Century Gothic" w:hAnsi="Century Gothic"/>
          <w:szCs w:val="23"/>
        </w:rPr>
        <w:t xml:space="preserve"> dit lied op de Paasmorgen niet moeten klinken als een protestlied: Lof zij God in de hoogste troon? Laat ons v</w:t>
      </w:r>
      <w:r>
        <w:rPr>
          <w:rFonts w:ascii="Century Gothic" w:hAnsi="Century Gothic"/>
          <w:szCs w:val="23"/>
        </w:rPr>
        <w:t>r</w:t>
      </w:r>
      <w:r w:rsidRPr="004451D9">
        <w:rPr>
          <w:rFonts w:ascii="Century Gothic" w:hAnsi="Century Gothic"/>
          <w:szCs w:val="23"/>
        </w:rPr>
        <w:t>olijk en bevrijd zijn Naam lof zingen in der eeuwigheid!</w:t>
      </w:r>
    </w:p>
    <w:p w14:paraId="2CB9584C" w14:textId="77777777" w:rsidR="00EC6514" w:rsidRPr="00DB7E44" w:rsidRDefault="00EC6514" w:rsidP="00EC6514">
      <w:pPr>
        <w:pStyle w:val="Geenafstand"/>
        <w:rPr>
          <w:rFonts w:ascii="Century Gothic" w:eastAsia="Arial" w:hAnsi="Century Gothic" w:cs="Arial"/>
          <w:color w:val="202124"/>
          <w:sz w:val="8"/>
          <w:szCs w:val="8"/>
          <w:u w:color="202124"/>
        </w:rPr>
      </w:pPr>
    </w:p>
    <w:p w14:paraId="5D7D2842" w14:textId="77777777" w:rsidR="00EC6514" w:rsidRPr="00CC2114" w:rsidRDefault="00EC6514" w:rsidP="00EC6514">
      <w:pPr>
        <w:pStyle w:val="Hoofdtekst"/>
        <w:rPr>
          <w:rFonts w:ascii="Century Gothic" w:hAnsi="Century Gothic" w:cstheme="minorHAnsi"/>
          <w:sz w:val="12"/>
          <w:szCs w:val="12"/>
        </w:rPr>
      </w:pPr>
    </w:p>
    <w:p w14:paraId="257E6536" w14:textId="77777777" w:rsidR="00EC6514" w:rsidRPr="0044514A" w:rsidRDefault="00EC6514" w:rsidP="00EC6514">
      <w:pPr>
        <w:pBdr>
          <w:top w:val="single" w:sz="4" w:space="1" w:color="auto"/>
        </w:pBdr>
        <w:rPr>
          <w:i/>
        </w:rPr>
      </w:pPr>
      <w:r w:rsidRPr="0074517D">
        <w:rPr>
          <w:i/>
        </w:rPr>
        <w:t xml:space="preserve">© </w:t>
      </w:r>
      <w:r>
        <w:rPr>
          <w:i/>
        </w:rPr>
        <w:t>Kerkpunt - Liturgie</w:t>
      </w:r>
    </w:p>
    <w:p w14:paraId="7CFD9E68" w14:textId="77777777" w:rsidR="00EC6514" w:rsidRDefault="00EC6514" w:rsidP="00EC6514">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28B2FB29" w14:textId="77777777" w:rsidR="00EC6514" w:rsidRPr="004451D9" w:rsidRDefault="00EC6514" w:rsidP="00EC6514">
      <w:pPr>
        <w:pStyle w:val="Lijstalinea"/>
        <w:numPr>
          <w:ilvl w:val="0"/>
          <w:numId w:val="1"/>
        </w:numPr>
        <w:ind w:left="426" w:hanging="219"/>
        <w:rPr>
          <w:rFonts w:ascii="Candara Light" w:hAnsi="Candara Light"/>
          <w:color w:val="262626" w:themeColor="text1" w:themeTint="D9"/>
          <w:sz w:val="21"/>
          <w:szCs w:val="21"/>
        </w:rPr>
      </w:pPr>
      <w:r w:rsidRPr="004451D9">
        <w:rPr>
          <w:rFonts w:ascii="Candara Light" w:hAnsi="Candara Light"/>
          <w:color w:val="262626" w:themeColor="text1" w:themeTint="D9"/>
          <w:sz w:val="21"/>
          <w:szCs w:val="21"/>
        </w:rPr>
        <w:t xml:space="preserve">Een </w:t>
      </w:r>
      <w:r w:rsidRPr="004451D9">
        <w:rPr>
          <w:rFonts w:ascii="Candara Light" w:hAnsi="Candara Light"/>
          <w:b/>
          <w:bCs/>
          <w:color w:val="262626" w:themeColor="text1" w:themeTint="D9"/>
          <w:sz w:val="21"/>
          <w:szCs w:val="21"/>
        </w:rPr>
        <w:t>uitgebreidere bespreking</w:t>
      </w:r>
      <w:r w:rsidRPr="004451D9">
        <w:rPr>
          <w:rFonts w:ascii="Candara Light" w:hAnsi="Candara Light"/>
          <w:color w:val="262626" w:themeColor="text1" w:themeTint="D9"/>
          <w:sz w:val="21"/>
          <w:szCs w:val="21"/>
        </w:rPr>
        <w:t xml:space="preserve"> is te vinden in </w:t>
      </w:r>
      <w:proofErr w:type="spellStart"/>
      <w:r w:rsidRPr="004451D9">
        <w:rPr>
          <w:rFonts w:ascii="Candara Light" w:hAnsi="Candara Light"/>
          <w:color w:val="262626" w:themeColor="text1" w:themeTint="D9"/>
          <w:sz w:val="21"/>
          <w:szCs w:val="21"/>
        </w:rPr>
        <w:t>EREdienst</w:t>
      </w:r>
      <w:proofErr w:type="spellEnd"/>
      <w:r w:rsidRPr="004451D9">
        <w:rPr>
          <w:rFonts w:ascii="Candara Light" w:hAnsi="Candara Light"/>
          <w:color w:val="262626" w:themeColor="text1" w:themeTint="D9"/>
          <w:sz w:val="21"/>
          <w:szCs w:val="21"/>
        </w:rPr>
        <w:t xml:space="preserve"> jg. 50 nr. 1 p. 19. Zie ook </w:t>
      </w:r>
      <w:hyperlink r:id="rId9" w:history="1">
        <w:r w:rsidRPr="004451D9">
          <w:rPr>
            <w:rStyle w:val="Hyperlink"/>
            <w:rFonts w:ascii="Candara Light" w:hAnsi="Candara Light"/>
            <w:sz w:val="21"/>
            <w:szCs w:val="21"/>
          </w:rPr>
          <w:t>619 - Lof zij God in de hoogste troon - Liedboek Compendium</w:t>
        </w:r>
      </w:hyperlink>
    </w:p>
    <w:p w14:paraId="755A25A3" w14:textId="77777777" w:rsidR="00EC6514" w:rsidRPr="004451D9" w:rsidRDefault="00EC6514" w:rsidP="00EC6514">
      <w:pPr>
        <w:pStyle w:val="Lijstalinea"/>
        <w:numPr>
          <w:ilvl w:val="0"/>
          <w:numId w:val="1"/>
        </w:numPr>
        <w:ind w:left="426" w:hanging="219"/>
        <w:rPr>
          <w:rFonts w:ascii="Candara Light" w:hAnsi="Candara Light"/>
          <w:color w:val="262626" w:themeColor="text1" w:themeTint="D9"/>
          <w:sz w:val="21"/>
          <w:szCs w:val="21"/>
        </w:rPr>
      </w:pPr>
      <w:r w:rsidRPr="004451D9">
        <w:rPr>
          <w:rFonts w:ascii="Candara Light" w:hAnsi="Candara Light"/>
          <w:sz w:val="21"/>
          <w:szCs w:val="21"/>
        </w:rPr>
        <w:t xml:space="preserve">Geluidsvoorbeeld: </w:t>
      </w:r>
      <w:hyperlink r:id="rId10" w:history="1">
        <w:r w:rsidRPr="004451D9">
          <w:rPr>
            <w:rStyle w:val="Hyperlink"/>
            <w:rFonts w:ascii="Candara Light" w:hAnsi="Candara Light"/>
            <w:sz w:val="21"/>
            <w:szCs w:val="21"/>
          </w:rPr>
          <w:t>619 - Lof zij God in de hoogste troon - Liedboek Compendium</w:t>
        </w:r>
      </w:hyperlink>
    </w:p>
    <w:p w14:paraId="6F2DCC35" w14:textId="5073E096" w:rsidR="00702162" w:rsidRPr="00EC6514" w:rsidRDefault="00EC6514" w:rsidP="00EC6514">
      <w:pPr>
        <w:pStyle w:val="Lijstalinea"/>
        <w:numPr>
          <w:ilvl w:val="0"/>
          <w:numId w:val="1"/>
        </w:numPr>
        <w:ind w:left="426" w:hanging="219"/>
        <w:rPr>
          <w:rFonts w:ascii="Candara Light" w:hAnsi="Candara Light"/>
          <w:color w:val="262626" w:themeColor="text1" w:themeTint="D9"/>
          <w:sz w:val="21"/>
          <w:szCs w:val="21"/>
        </w:rPr>
      </w:pPr>
      <w:r w:rsidRPr="004711B6">
        <w:rPr>
          <w:rFonts w:ascii="Candara Light" w:hAnsi="Candara Light"/>
          <w:color w:val="262626"/>
          <w:sz w:val="21"/>
          <w:szCs w:val="21"/>
        </w:rPr>
        <w:t>Begeleidinge</w:t>
      </w:r>
      <w:bookmarkEnd w:id="0"/>
      <w:r w:rsidRPr="004711B6">
        <w:rPr>
          <w:rFonts w:ascii="Candara Light" w:hAnsi="Candara Light"/>
          <w:color w:val="262626"/>
          <w:sz w:val="21"/>
          <w:szCs w:val="21"/>
        </w:rPr>
        <w:t>n</w:t>
      </w:r>
      <w:r w:rsidRPr="004711B6">
        <w:rPr>
          <w:rFonts w:ascii="Candara Light" w:hAnsi="Candara Light"/>
          <w:color w:val="262626" w:themeColor="text1" w:themeTint="D9"/>
          <w:sz w:val="21"/>
          <w:szCs w:val="21"/>
        </w:rPr>
        <w:t>: zie de begeleidingsbundel bij het Liedboek</w:t>
      </w:r>
      <w:r>
        <w:rPr>
          <w:rFonts w:ascii="Candara Light" w:hAnsi="Candara Light"/>
          <w:color w:val="262626" w:themeColor="text1" w:themeTint="D9"/>
          <w:sz w:val="21"/>
          <w:szCs w:val="21"/>
        </w:rPr>
        <w:t xml:space="preserve">. In </w:t>
      </w:r>
      <w:proofErr w:type="spellStart"/>
      <w:r>
        <w:rPr>
          <w:rFonts w:ascii="Candara Light" w:hAnsi="Candara Light"/>
          <w:color w:val="262626" w:themeColor="text1" w:themeTint="D9"/>
          <w:sz w:val="21"/>
          <w:szCs w:val="21"/>
        </w:rPr>
        <w:t>EREdienst</w:t>
      </w:r>
      <w:proofErr w:type="spellEnd"/>
      <w:r>
        <w:rPr>
          <w:rFonts w:ascii="Candara Light" w:hAnsi="Candara Light"/>
          <w:color w:val="262626" w:themeColor="text1" w:themeTint="D9"/>
          <w:sz w:val="21"/>
          <w:szCs w:val="21"/>
        </w:rPr>
        <w:t xml:space="preserve"> jg. 50 nr. 1 is een zetting plus enkele variaties inclusief een driestemmige vocale zetting te vinden, voor dit nummer geschreven door </w:t>
      </w:r>
      <w:proofErr w:type="spellStart"/>
      <w:r>
        <w:rPr>
          <w:rFonts w:ascii="Candara Light" w:hAnsi="Candara Light"/>
          <w:color w:val="262626" w:themeColor="text1" w:themeTint="D9"/>
          <w:sz w:val="21"/>
          <w:szCs w:val="21"/>
        </w:rPr>
        <w:t>Geke</w:t>
      </w:r>
      <w:proofErr w:type="spellEnd"/>
      <w:r>
        <w:rPr>
          <w:rFonts w:ascii="Candara Light" w:hAnsi="Candara Light"/>
          <w:color w:val="262626" w:themeColor="text1" w:themeTint="D9"/>
          <w:sz w:val="21"/>
          <w:szCs w:val="21"/>
        </w:rPr>
        <w:t xml:space="preserve"> Bruining.</w:t>
      </w:r>
    </w:p>
    <w:sectPr w:rsidR="00702162" w:rsidRPr="00EC6514"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901EE" w14:textId="77777777" w:rsidR="00EC6514" w:rsidRDefault="00EC6514" w:rsidP="00EC6514">
      <w:pPr>
        <w:spacing w:after="0" w:line="240" w:lineRule="auto"/>
      </w:pPr>
      <w:r>
        <w:separator/>
      </w:r>
    </w:p>
  </w:endnote>
  <w:endnote w:type="continuationSeparator" w:id="0">
    <w:p w14:paraId="297A6869" w14:textId="77777777" w:rsidR="00EC6514" w:rsidRDefault="00EC6514" w:rsidP="00EC6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4EB57" w14:textId="77777777" w:rsidR="00EC6514" w:rsidRDefault="00EC6514" w:rsidP="00EC6514">
      <w:pPr>
        <w:spacing w:after="0" w:line="240" w:lineRule="auto"/>
      </w:pPr>
      <w:r>
        <w:separator/>
      </w:r>
    </w:p>
  </w:footnote>
  <w:footnote w:type="continuationSeparator" w:id="0">
    <w:p w14:paraId="76FAC613" w14:textId="77777777" w:rsidR="00EC6514" w:rsidRDefault="00EC6514" w:rsidP="00EC6514">
      <w:pPr>
        <w:spacing w:after="0" w:line="240" w:lineRule="auto"/>
      </w:pPr>
      <w:r>
        <w:continuationSeparator/>
      </w:r>
    </w:p>
  </w:footnote>
  <w:footnote w:id="1">
    <w:p w14:paraId="52F59571" w14:textId="77777777" w:rsidR="00EC6514" w:rsidRPr="004451D9" w:rsidRDefault="00EC6514" w:rsidP="00EC6514">
      <w:pPr>
        <w:pStyle w:val="Voetnoot"/>
        <w:rPr>
          <w:rFonts w:ascii="Century Gothic" w:hAnsi="Century Gothic"/>
        </w:rPr>
      </w:pPr>
      <w:r w:rsidRPr="004451D9">
        <w:rPr>
          <w:rFonts w:ascii="Century Gothic" w:hAnsi="Century Gothic"/>
          <w:sz w:val="18"/>
          <w:szCs w:val="18"/>
          <w:vertAlign w:val="superscript"/>
        </w:rPr>
        <w:footnoteRef/>
      </w:r>
      <w:r w:rsidRPr="004451D9">
        <w:rPr>
          <w:rFonts w:ascii="Century Gothic" w:eastAsia="Arial Unicode MS" w:hAnsi="Century Gothic" w:cs="Arial Unicode MS"/>
          <w:sz w:val="18"/>
          <w:szCs w:val="18"/>
        </w:rPr>
        <w:t xml:space="preserve"> Eredienst, jg</w:t>
      </w:r>
      <w:r>
        <w:rPr>
          <w:rFonts w:ascii="Century Gothic" w:eastAsia="Arial Unicode MS" w:hAnsi="Century Gothic" w:cs="Arial Unicode MS"/>
          <w:sz w:val="18"/>
          <w:szCs w:val="18"/>
        </w:rPr>
        <w:t>.</w:t>
      </w:r>
      <w:r w:rsidRPr="004451D9">
        <w:rPr>
          <w:rFonts w:ascii="Century Gothic" w:eastAsia="Arial Unicode MS" w:hAnsi="Century Gothic" w:cs="Arial Unicode MS"/>
          <w:sz w:val="18"/>
          <w:szCs w:val="18"/>
        </w:rPr>
        <w:t xml:space="preserve"> 50</w:t>
      </w:r>
      <w:r>
        <w:rPr>
          <w:rFonts w:ascii="Century Gothic" w:eastAsia="Arial Unicode MS" w:hAnsi="Century Gothic" w:cs="Arial Unicode MS"/>
          <w:sz w:val="18"/>
          <w:szCs w:val="18"/>
        </w:rPr>
        <w:t xml:space="preserve"> nr.</w:t>
      </w:r>
      <w:r w:rsidRPr="004451D9">
        <w:rPr>
          <w:rFonts w:ascii="Century Gothic" w:eastAsia="Arial Unicode MS" w:hAnsi="Century Gothic" w:cs="Arial Unicode MS"/>
          <w:sz w:val="18"/>
          <w:szCs w:val="18"/>
        </w:rPr>
        <w:t xml:space="preserve"> 1, pagina 19 en </w:t>
      </w:r>
      <w:hyperlink r:id="rId1" w:history="1">
        <w:r w:rsidRPr="004451D9">
          <w:rPr>
            <w:rStyle w:val="Hyperlink"/>
            <w:rFonts w:ascii="Century Gothic" w:hAnsi="Century Gothic"/>
            <w:sz w:val="18"/>
            <w:szCs w:val="18"/>
          </w:rPr>
          <w:t>619 - Lof zij God in de hoogste troon - Liedboek Compendium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84636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14"/>
    <w:rsid w:val="00702162"/>
    <w:rsid w:val="00EC6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A854"/>
  <w15:chartTrackingRefBased/>
  <w15:docId w15:val="{A2BBE760-3D39-4D2A-8FC7-B7A09522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651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EC651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EC651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EC6514"/>
    <w:rPr>
      <w:color w:val="0563C1" w:themeColor="hyperlink"/>
      <w:u w:val="single"/>
    </w:rPr>
  </w:style>
  <w:style w:type="paragraph" w:styleId="Geenafstand">
    <w:name w:val="No Spacing"/>
    <w:uiPriority w:val="1"/>
    <w:qFormat/>
    <w:rsid w:val="00EC6514"/>
    <w:pPr>
      <w:spacing w:after="0" w:line="240" w:lineRule="auto"/>
    </w:pPr>
    <w:rPr>
      <w:rFonts w:ascii="Calibri" w:eastAsia="Calibri" w:hAnsi="Calibri" w:cs="Times New Roman"/>
    </w:rPr>
  </w:style>
  <w:style w:type="paragraph" w:styleId="Lijstalinea">
    <w:name w:val="List Paragraph"/>
    <w:basedOn w:val="Standaard"/>
    <w:uiPriority w:val="34"/>
    <w:qFormat/>
    <w:rsid w:val="00EC6514"/>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liedboekcompendium.nl/lied/619-lof-zij-god-in-de-hoogste-troon-5_8_2" TargetMode="External"/><Relationship Id="rId4" Type="http://schemas.openxmlformats.org/officeDocument/2006/relationships/webSettings" Target="webSettings.xml"/><Relationship Id="rId9" Type="http://schemas.openxmlformats.org/officeDocument/2006/relationships/hyperlink" Target="https://www.liedboekcompendium.nl/lied/619-lof-zij-god-in-de-hoogste-troon-5_8_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iedboekcompendium.nl/lied/619-lof-zij-god-in-de-hoogste-troon-5_8_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598</Words>
  <Characters>3295</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2023-03-31T13:17:00Z</dcterms:created>
  <dcterms:modified xsi:type="dcterms:W3CDTF">2023-03-31T13:18:00Z</dcterms:modified>
</cp:coreProperties>
</file>