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15E12" w14:textId="5011BBF5" w:rsidR="00653E01" w:rsidRPr="00411A89" w:rsidRDefault="00050B93" w:rsidP="00653E01">
      <w:pPr>
        <w:pBdr>
          <w:top w:val="single" w:sz="4" w:space="1" w:color="auto"/>
        </w:pBdr>
        <w:rPr>
          <w:rFonts w:ascii="Century Gothic" w:hAnsi="Century Gothic"/>
          <w:i/>
          <w:color w:val="00649B"/>
        </w:rPr>
        <w:sectPr w:rsidR="00653E01" w:rsidRPr="00411A89" w:rsidSect="000F6067">
          <w:pgSz w:w="11906" w:h="16838"/>
          <w:pgMar w:top="142" w:right="720" w:bottom="426" w:left="720" w:header="708" w:footer="283" w:gutter="0"/>
          <w:cols w:space="708"/>
          <w:docGrid w:linePitch="360"/>
        </w:sectPr>
      </w:pPr>
      <w:r>
        <w:rPr>
          <w:noProof/>
        </w:rPr>
        <mc:AlternateContent>
          <mc:Choice Requires="wpg">
            <w:drawing>
              <wp:anchor distT="0" distB="0" distL="114300" distR="114300" simplePos="0" relativeHeight="251659264" behindDoc="0" locked="0" layoutInCell="1" allowOverlap="1" wp14:anchorId="73560CAE" wp14:editId="29C5DC49">
                <wp:simplePos x="0" y="0"/>
                <wp:positionH relativeFrom="margin">
                  <wp:posOffset>5395253</wp:posOffset>
                </wp:positionH>
                <wp:positionV relativeFrom="margin">
                  <wp:posOffset>109855</wp:posOffset>
                </wp:positionV>
                <wp:extent cx="1497330" cy="1121410"/>
                <wp:effectExtent l="0" t="0" r="7620" b="2540"/>
                <wp:wrapSquare wrapText="bothSides"/>
                <wp:docPr id="2" name="Groep 2"/>
                <wp:cNvGraphicFramePr/>
                <a:graphic xmlns:a="http://schemas.openxmlformats.org/drawingml/2006/main">
                  <a:graphicData uri="http://schemas.microsoft.com/office/word/2010/wordprocessingGroup">
                    <wpg:wgp>
                      <wpg:cNvGrpSpPr/>
                      <wpg:grpSpPr>
                        <a:xfrm>
                          <a:off x="0" y="0"/>
                          <a:ext cx="1497330" cy="1121410"/>
                          <a:chOff x="0" y="0"/>
                          <a:chExt cx="1924502" cy="1476930"/>
                        </a:xfrm>
                      </wpg:grpSpPr>
                      <wps:wsp>
                        <wps:cNvPr id="12" name="Tekstvak 2"/>
                        <wps:cNvSpPr txBox="1">
                          <a:spLocks noChangeArrowheads="1"/>
                        </wps:cNvSpPr>
                        <wps:spPr bwMode="auto">
                          <a:xfrm>
                            <a:off x="330034" y="870413"/>
                            <a:ext cx="1594468" cy="606517"/>
                          </a:xfrm>
                          <a:prstGeom prst="rect">
                            <a:avLst/>
                          </a:prstGeom>
                          <a:solidFill>
                            <a:srgbClr val="FFFFFF"/>
                          </a:solidFill>
                          <a:ln w="9525">
                            <a:noFill/>
                            <a:miter lim="800000"/>
                            <a:headEnd/>
                            <a:tailEnd/>
                          </a:ln>
                        </wps:spPr>
                        <wps:txbx>
                          <w:txbxContent>
                            <w:p w14:paraId="18A8F42B" w14:textId="77777777" w:rsidR="00050B93" w:rsidRPr="00DC5249" w:rsidRDefault="00050B93" w:rsidP="00050B93">
                              <w:pPr>
                                <w:rPr>
                                  <w:rFonts w:cstheme="minorHAnsi"/>
                                  <w:spacing w:val="66"/>
                                  <w:kern w:val="16"/>
                                  <w:position w:val="6"/>
                                  <w:sz w:val="20"/>
                                  <w:szCs w:val="20"/>
                                </w:rPr>
                              </w:pPr>
                              <w:r w:rsidRPr="00DC5249">
                                <w:rPr>
                                  <w:rFonts w:cstheme="minorHAnsi"/>
                                  <w:color w:val="003350"/>
                                  <w:spacing w:val="66"/>
                                  <w:kern w:val="16"/>
                                  <w:position w:val="6"/>
                                  <w:sz w:val="32"/>
                                  <w:szCs w:val="32"/>
                                </w:rPr>
                                <w:t>Liturgie</w:t>
                              </w:r>
                              <w:r w:rsidRPr="00DC5249">
                                <w:rPr>
                                  <w:rFonts w:cstheme="minorHAnsi"/>
                                  <w:color w:val="003350"/>
                                  <w:spacing w:val="66"/>
                                  <w:kern w:val="16"/>
                                  <w:position w:val="6"/>
                                  <w:sz w:val="20"/>
                                  <w:szCs w:val="20"/>
                                </w:rPr>
                                <w:br/>
                              </w:r>
                            </w:p>
                            <w:p w14:paraId="24ABD935" w14:textId="77777777" w:rsidR="00050B93" w:rsidRPr="000D7BF4" w:rsidRDefault="00050B93" w:rsidP="00050B93">
                              <w:pPr>
                                <w:rPr>
                                  <w:sz w:val="27"/>
                                  <w:szCs w:val="27"/>
                                </w:rPr>
                              </w:pPr>
                            </w:p>
                          </w:txbxContent>
                        </wps:txbx>
                        <wps:bodyPr rot="0" vert="horz" wrap="square" lIns="91440" tIns="45720" rIns="91440" bIns="45720" anchor="t" anchorCtr="0">
                          <a:noAutofit/>
                        </wps:bodyPr>
                      </wps:wsp>
                      <pic:pic xmlns:pic="http://schemas.openxmlformats.org/drawingml/2006/picture">
                        <pic:nvPicPr>
                          <pic:cNvPr id="13" name="Afbeelding 13"/>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32280" cy="95440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73560CAE" id="Groep 2" o:spid="_x0000_s1026" style="position:absolute;margin-left:424.8pt;margin-top:8.65pt;width:117.9pt;height:88.3pt;z-index:251659264;mso-position-horizontal-relative:margin;mso-position-vertical-relative:margin;mso-width-relative:margin;mso-height-relative:margin" coordsize="19245,1476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">
                <v:shapetype id="_x0000_t202" coordsize="21600,21600" o:spt="202" path="m,l,21600r21600,l21600,xe">
                  <v:stroke joinstyle="miter"/>
                  <v:path gradientshapeok="t" o:connecttype="rect"/>
                </v:shapetype>
                <v:shape id="Tekstvak 2" o:spid="_x0000_s1027" type="#_x0000_t202" style="position:absolute;left:3300;top:8704;width:15945;height:6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" stroked="f">
                  <v:textbox>
                    <w:txbxContent>
                      <w:p w14:paraId="18A8F42B" w14:textId="77777777" w:rsidR="00050B93" w:rsidRPr="00DC5249" w:rsidRDefault="00050B93" w:rsidP="00050B93">
                        <w:pPr>
                          <w:rPr>
                            <w:rFonts w:cstheme="minorHAnsi"/>
                            <w:spacing w:val="66"/>
                            <w:kern w:val="16"/>
                            <w:position w:val="6"/>
                            <w:sz w:val="20"/>
                            <w:szCs w:val="20"/>
                          </w:rPr>
                        </w:pPr>
                        <w:r w:rsidRPr="00DC5249">
                          <w:rPr>
                            <w:rFonts w:cstheme="minorHAnsi"/>
                            <w:color w:val="003350"/>
                            <w:spacing w:val="66"/>
                            <w:kern w:val="16"/>
                            <w:position w:val="6"/>
                            <w:sz w:val="32"/>
                            <w:szCs w:val="32"/>
                          </w:rPr>
                          <w:t>Liturgie</w:t>
                        </w:r>
                        <w:r w:rsidRPr="00DC5249">
                          <w:rPr>
                            <w:rFonts w:cstheme="minorHAnsi"/>
                            <w:color w:val="003350"/>
                            <w:spacing w:val="66"/>
                            <w:kern w:val="16"/>
                            <w:position w:val="6"/>
                            <w:sz w:val="20"/>
                            <w:szCs w:val="20"/>
                          </w:rPr>
                          <w:br/>
                        </w:r>
                      </w:p>
                      <w:p w14:paraId="24ABD935" w14:textId="77777777" w:rsidR="00050B93" w:rsidRPr="000D7BF4" w:rsidRDefault="00050B93" w:rsidP="00050B93">
                        <w:pPr>
                          <w:rPr>
                            <w:sz w:val="27"/>
                            <w:szCs w:val="27"/>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3" o:spid="_x0000_s1028" type="#_x0000_t75" style="position:absolute;width:17322;height:9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">
                  <v:imagedata r:id="rId7" o:title=""/>
                </v:shape>
                <w10:wrap type="square" anchorx="margin" anchory="margin"/>
              </v:group>
            </w:pict>
          </mc:Fallback>
        </mc:AlternateContent>
      </w:r>
    </w:p>
    <w:p w14:paraId="2D9B894B" w14:textId="5E67D2E0" w:rsidR="000F6067" w:rsidRPr="00621189" w:rsidRDefault="000F6067" w:rsidP="000F6067">
      <w:pPr>
        <w:ind w:right="-307"/>
        <w:rPr>
          <w:rFonts w:ascii="Century Gothic" w:hAnsi="Century Gothic"/>
          <w:color w:val="00649B"/>
          <w:sz w:val="36"/>
          <w:szCs w:val="72"/>
        </w:rPr>
      </w:pPr>
      <w:bookmarkStart w:id="0" w:name="_Hlk108260774"/>
      <w:r w:rsidRPr="00621189">
        <w:rPr>
          <w:rFonts w:ascii="Century Gothic" w:hAnsi="Century Gothic"/>
          <w:color w:val="00649B"/>
          <w:sz w:val="40"/>
          <w:szCs w:val="72"/>
        </w:rPr>
        <w:t>L</w:t>
      </w:r>
      <w:r w:rsidRPr="00621189">
        <w:rPr>
          <w:rFonts w:ascii="Century Gothic" w:hAnsi="Century Gothic"/>
          <w:color w:val="00649B"/>
          <w:sz w:val="36"/>
          <w:szCs w:val="72"/>
        </w:rPr>
        <w:t xml:space="preserve">ied van de Maand – oktober 2022 </w:t>
      </w:r>
    </w:p>
    <w:p w14:paraId="42EEBAD1" w14:textId="77777777" w:rsidR="000F6067" w:rsidRPr="00621189" w:rsidRDefault="000F6067" w:rsidP="000F6067">
      <w:pPr>
        <w:pBdr>
          <w:top w:val="single" w:sz="4" w:space="1" w:color="auto"/>
        </w:pBdr>
        <w:rPr>
          <w:rFonts w:ascii="Century Gothic" w:hAnsi="Century Gothic"/>
          <w:i/>
          <w:color w:val="00649B"/>
          <w:sz w:val="20"/>
          <w:szCs w:val="20"/>
        </w:rPr>
        <w:sectPr w:rsidR="000F6067" w:rsidRPr="00621189" w:rsidSect="008B1569">
          <w:type w:val="continuous"/>
          <w:pgSz w:w="11906" w:h="16838"/>
          <w:pgMar w:top="720" w:right="720" w:bottom="426" w:left="720" w:header="708" w:footer="283" w:gutter="0"/>
          <w:cols w:space="708"/>
          <w:docGrid w:linePitch="360"/>
        </w:sectPr>
      </w:pPr>
    </w:p>
    <w:p w14:paraId="5B81C315" w14:textId="2848E3C5" w:rsidR="000F6067" w:rsidRPr="00621189" w:rsidRDefault="000F6067" w:rsidP="000F6067">
      <w:pPr>
        <w:pStyle w:val="Hoofdtekst"/>
        <w:rPr>
          <w:rFonts w:ascii="Century Gothic" w:hAnsi="Century Gothic"/>
          <w:b/>
          <w:bCs/>
          <w:szCs w:val="21"/>
        </w:rPr>
      </w:pPr>
      <w:r w:rsidRPr="00621189">
        <w:rPr>
          <w:rFonts w:ascii="Century Gothic" w:hAnsi="Century Gothic"/>
          <w:b/>
          <w:bCs/>
          <w:szCs w:val="21"/>
        </w:rPr>
        <w:t>Er zijn van die mensen</w:t>
      </w:r>
      <w:r w:rsidRPr="00621189">
        <w:rPr>
          <w:rFonts w:ascii="Century Gothic" w:hAnsi="Century Gothic"/>
          <w:b/>
          <w:bCs/>
          <w:szCs w:val="21"/>
        </w:rPr>
        <w:tab/>
      </w:r>
      <w:r w:rsidRPr="00621189">
        <w:rPr>
          <w:rFonts w:ascii="Century Gothic" w:hAnsi="Century Gothic"/>
          <w:szCs w:val="21"/>
        </w:rPr>
        <w:t xml:space="preserve">Je kent ze wel, die mensen. Of eigenlijk ken je ze niet, want ze vallen niet op. Ze verkopen geen praatjes. Ze gaan hun gang in de gemeente, in de buurt, in de familie. Ze dwingen op een natuurlijke manier respect en waardering af. Ze zijn onbesproken van gedrag. Als je zou voorstellen voor hen een standbeeld op te richten, zou iedereen er vanzelfsprekend en zonder discussie mee instemmen. Behalve zij zelf, zij zouden het pertinent weigeren. Ken jij zulke mensen? Je vader of moeder? Mensen die als een vader of moeder voor jou waren? Ben jijzelf misschien zo iemand? </w:t>
      </w:r>
    </w:p>
    <w:p w14:paraId="1C25F0B2" w14:textId="269405A0" w:rsidR="000F6067" w:rsidRPr="00621189" w:rsidRDefault="000F6067" w:rsidP="000F6067">
      <w:pPr>
        <w:pStyle w:val="Hoofdtekst"/>
        <w:rPr>
          <w:rFonts w:ascii="Century Gothic" w:hAnsi="Century Gothic"/>
          <w:szCs w:val="21"/>
        </w:rPr>
      </w:pPr>
      <w:r w:rsidRPr="00621189">
        <w:rPr>
          <w:rFonts w:ascii="Century Gothic" w:hAnsi="Century Gothic"/>
          <w:szCs w:val="21"/>
        </w:rPr>
        <w:t>Willem Barnard geeft ze een prachtige naam:</w:t>
      </w:r>
      <w:r>
        <w:rPr>
          <w:rFonts w:ascii="Century Gothic" w:hAnsi="Century Gothic"/>
          <w:szCs w:val="21"/>
        </w:rPr>
        <w:t xml:space="preserve"> </w:t>
      </w:r>
      <w:r w:rsidRPr="00621189">
        <w:rPr>
          <w:rFonts w:ascii="Century Gothic" w:hAnsi="Century Gothic"/>
          <w:szCs w:val="21"/>
        </w:rPr>
        <w:t xml:space="preserve">’toegewijden.’ Hij schrijft een danklied voor hen. Hij noemt ze: ‘stillen in den lande die van binnen brand(d)en met een heilig vuur.’ (Zelf zou ik Barnard onder hen scharen.) </w:t>
      </w:r>
    </w:p>
    <w:p w14:paraId="768F9E00" w14:textId="77777777" w:rsidR="000F6067" w:rsidRPr="00621189" w:rsidRDefault="000F6067" w:rsidP="000F6067">
      <w:pPr>
        <w:pStyle w:val="Hoofdtekst"/>
        <w:rPr>
          <w:rFonts w:ascii="Century Gothic" w:hAnsi="Century Gothic"/>
          <w:szCs w:val="21"/>
        </w:rPr>
      </w:pPr>
    </w:p>
    <w:p w14:paraId="7EAD4ED2" w14:textId="77777777" w:rsidR="000F6067" w:rsidRPr="00621189" w:rsidRDefault="000F6067" w:rsidP="000F6067">
      <w:pPr>
        <w:pStyle w:val="Hoofdtekst"/>
        <w:rPr>
          <w:rFonts w:ascii="Century Gothic" w:hAnsi="Century Gothic"/>
          <w:szCs w:val="21"/>
        </w:rPr>
      </w:pPr>
      <w:r w:rsidRPr="00621189">
        <w:rPr>
          <w:rFonts w:ascii="Century Gothic" w:hAnsi="Century Gothic"/>
          <w:szCs w:val="21"/>
        </w:rPr>
        <w:t>Barnard wijst speciaal op drie mensen die een belangrijke positie in ons leven kunnen vervullen:</w:t>
      </w:r>
    </w:p>
    <w:p w14:paraId="59B5D2FC" w14:textId="77777777" w:rsidR="000F6067" w:rsidRPr="00621189" w:rsidRDefault="000F6067" w:rsidP="000F6067">
      <w:pPr>
        <w:pStyle w:val="Hoofdtekst"/>
        <w:jc w:val="center"/>
        <w:rPr>
          <w:rFonts w:ascii="Century Gothic" w:hAnsi="Century Gothic"/>
          <w:b/>
          <w:bCs/>
          <w:i/>
          <w:iCs/>
          <w:szCs w:val="21"/>
        </w:rPr>
      </w:pPr>
      <w:r w:rsidRPr="00621189">
        <w:rPr>
          <w:rFonts w:ascii="Century Gothic" w:hAnsi="Century Gothic"/>
          <w:b/>
          <w:bCs/>
          <w:i/>
          <w:iCs/>
          <w:szCs w:val="21"/>
        </w:rPr>
        <w:t>‘Vaders die ons leidden (2) | moeders die ons droegen’ (2) | ‘Herders die ons weidden’ (3)</w:t>
      </w:r>
    </w:p>
    <w:p w14:paraId="2F6C01C3" w14:textId="77777777" w:rsidR="000F6067" w:rsidRPr="00621189" w:rsidRDefault="000F6067" w:rsidP="000F6067">
      <w:pPr>
        <w:pStyle w:val="Hoofdtekst"/>
        <w:rPr>
          <w:rFonts w:ascii="Century Gothic" w:hAnsi="Century Gothic"/>
          <w:szCs w:val="21"/>
        </w:rPr>
      </w:pPr>
      <w:r w:rsidRPr="00621189">
        <w:rPr>
          <w:rFonts w:ascii="Century Gothic" w:hAnsi="Century Gothic"/>
          <w:szCs w:val="21"/>
        </w:rPr>
        <w:t>Hij bedoelt niet alleen onze biologische ouders. Ook voorgangers die ons ten voorbeeld waren sluit hij in. Over hen spreekt hij in de voltooid verleden tijd. Hij kijkt dus terug. Maar het lijkt er op dat hij zichzelf corrigeert. Aanvullend schrijft hij:</w:t>
      </w:r>
    </w:p>
    <w:p w14:paraId="5D8C651D" w14:textId="77777777" w:rsidR="000F6067" w:rsidRPr="00621189" w:rsidRDefault="000F6067" w:rsidP="000F6067">
      <w:pPr>
        <w:pStyle w:val="Hoofdtekst"/>
        <w:jc w:val="center"/>
        <w:rPr>
          <w:rFonts w:ascii="Century Gothic" w:hAnsi="Century Gothic"/>
          <w:b/>
          <w:bCs/>
          <w:i/>
          <w:iCs/>
          <w:szCs w:val="21"/>
        </w:rPr>
      </w:pPr>
      <w:r w:rsidRPr="00621189">
        <w:rPr>
          <w:rFonts w:ascii="Century Gothic" w:hAnsi="Century Gothic"/>
          <w:b/>
          <w:bCs/>
          <w:i/>
          <w:iCs/>
          <w:szCs w:val="21"/>
        </w:rPr>
        <w:t>‘Niet alleen van vroeger zijn ze, maar van nu, want ze zijn van U!’ (3)</w:t>
      </w:r>
    </w:p>
    <w:p w14:paraId="6E0FEA1E" w14:textId="77777777" w:rsidR="000F6067" w:rsidRPr="00621189" w:rsidRDefault="000F6067" w:rsidP="000F6067">
      <w:pPr>
        <w:pStyle w:val="Hoofdtekst"/>
        <w:rPr>
          <w:rFonts w:ascii="Century Gothic" w:hAnsi="Century Gothic"/>
          <w:szCs w:val="21"/>
        </w:rPr>
      </w:pPr>
      <w:r w:rsidRPr="00621189">
        <w:rPr>
          <w:rFonts w:ascii="Century Gothic" w:hAnsi="Century Gothic"/>
          <w:szCs w:val="21"/>
        </w:rPr>
        <w:t>Het toekomstperspectief is dat God die toegewijden, die stillen in den lande, op de nieuwe aarde bijeen zal brengen zoals Hij schoven in zijn schuur verzamelt (3). Het gezaaide wordt geoogst en bijeengebracht. Barnard gebruikt dat aansprekende beeld van de oogst wel vaker. Bijvoorbeeld in Lied 650: ‘De aarde is vervuld.’ Daar dicht hij aan het eind: ‘de oogst ruist in de wind als psalmen in de nacht.’</w:t>
      </w:r>
    </w:p>
    <w:p w14:paraId="73955FE8" w14:textId="77777777" w:rsidR="000F6067" w:rsidRPr="00621189" w:rsidRDefault="000F6067" w:rsidP="000F6067">
      <w:pPr>
        <w:pStyle w:val="Hoofdtekst"/>
        <w:rPr>
          <w:rFonts w:ascii="Century Gothic" w:hAnsi="Century Gothic"/>
          <w:szCs w:val="21"/>
        </w:rPr>
      </w:pPr>
    </w:p>
    <w:p w14:paraId="448D2D69" w14:textId="77777777" w:rsidR="000F6067" w:rsidRPr="00621189" w:rsidRDefault="000F6067" w:rsidP="000F6067">
      <w:pPr>
        <w:pStyle w:val="Hoofdtekst"/>
        <w:rPr>
          <w:rFonts w:ascii="Century Gothic" w:hAnsi="Century Gothic"/>
          <w:szCs w:val="21"/>
        </w:rPr>
      </w:pPr>
      <w:r w:rsidRPr="00621189">
        <w:rPr>
          <w:rFonts w:ascii="Century Gothic" w:hAnsi="Century Gothic"/>
          <w:szCs w:val="21"/>
        </w:rPr>
        <w:t>In het lied dat we hier bespreken, gaat Barnard nog verder. Het zijn niet alleen de genoemde toegewijden die verzameld worden. Er komt een schare die niemand tellen kan:</w:t>
      </w:r>
    </w:p>
    <w:p w14:paraId="7713DECC" w14:textId="77777777" w:rsidR="000F6067" w:rsidRPr="00621189" w:rsidRDefault="000F6067" w:rsidP="000F6067">
      <w:pPr>
        <w:pStyle w:val="Hoofdtekst"/>
        <w:jc w:val="center"/>
        <w:rPr>
          <w:rFonts w:ascii="Century Gothic" w:hAnsi="Century Gothic"/>
          <w:b/>
          <w:bCs/>
          <w:i/>
          <w:iCs/>
          <w:szCs w:val="21"/>
        </w:rPr>
      </w:pPr>
      <w:r w:rsidRPr="00621189">
        <w:rPr>
          <w:rFonts w:ascii="Century Gothic" w:hAnsi="Century Gothic"/>
          <w:b/>
          <w:bCs/>
          <w:i/>
          <w:iCs/>
          <w:szCs w:val="21"/>
        </w:rPr>
        <w:t>Eenmaal slaat het uur, (3)</w:t>
      </w:r>
    </w:p>
    <w:p w14:paraId="50572727" w14:textId="77777777" w:rsidR="000F6067" w:rsidRPr="00621189" w:rsidRDefault="000F6067" w:rsidP="000F6067">
      <w:pPr>
        <w:pStyle w:val="Hoofdtekst"/>
        <w:jc w:val="center"/>
        <w:rPr>
          <w:rFonts w:ascii="Century Gothic" w:hAnsi="Century Gothic"/>
          <w:b/>
          <w:bCs/>
          <w:i/>
          <w:iCs/>
          <w:szCs w:val="21"/>
        </w:rPr>
      </w:pPr>
      <w:r w:rsidRPr="00621189">
        <w:rPr>
          <w:rFonts w:ascii="Century Gothic" w:hAnsi="Century Gothic"/>
          <w:b/>
          <w:bCs/>
          <w:i/>
          <w:iCs/>
          <w:szCs w:val="21"/>
        </w:rPr>
        <w:t>dat van alle zijden mensen samenstromen, pelgrims welgekomen</w:t>
      </w:r>
    </w:p>
    <w:p w14:paraId="3A85E480" w14:textId="77777777" w:rsidR="000F6067" w:rsidRPr="00621189" w:rsidRDefault="000F6067" w:rsidP="000F6067">
      <w:pPr>
        <w:pStyle w:val="Hoofdtekst"/>
        <w:jc w:val="center"/>
        <w:rPr>
          <w:rFonts w:ascii="Century Gothic" w:hAnsi="Century Gothic"/>
          <w:b/>
          <w:bCs/>
          <w:i/>
          <w:iCs/>
          <w:szCs w:val="21"/>
        </w:rPr>
      </w:pPr>
      <w:r w:rsidRPr="00621189">
        <w:rPr>
          <w:rFonts w:ascii="Century Gothic" w:hAnsi="Century Gothic"/>
          <w:b/>
          <w:bCs/>
          <w:i/>
          <w:iCs/>
          <w:szCs w:val="21"/>
        </w:rPr>
        <w:t>roepen: God is hier, zingen voor de Heer (4)</w:t>
      </w:r>
    </w:p>
    <w:p w14:paraId="3D9BDA77" w14:textId="77777777" w:rsidR="000F6067" w:rsidRPr="00621189" w:rsidRDefault="000F6067" w:rsidP="000F6067">
      <w:pPr>
        <w:pStyle w:val="Hoofdtekst"/>
        <w:rPr>
          <w:rFonts w:ascii="Century Gothic" w:hAnsi="Century Gothic"/>
          <w:szCs w:val="21"/>
        </w:rPr>
      </w:pPr>
      <w:r w:rsidRPr="00621189">
        <w:rPr>
          <w:rFonts w:ascii="Century Gothic" w:hAnsi="Century Gothic"/>
          <w:szCs w:val="21"/>
        </w:rPr>
        <w:t xml:space="preserve">Het is een vondst van Barnard, dat hij couplet 3 eindigt met de zin: ‘Eenmaal slaat het uur’. Het lijkt er op, dat dit nog terugslaat op het voorgaande: de schoven die vergaard worden in de schuur. Tegelijkertijd neemt hij een voorschot op wat volgt, doordat de zin eindigt met een komma, en dus onaf is: op dat uur zullen van overal pelgrims samenstromen en Gods naam zingend belijden. </w:t>
      </w:r>
    </w:p>
    <w:p w14:paraId="1F18EA83" w14:textId="77777777" w:rsidR="000F6067" w:rsidRPr="00621189" w:rsidRDefault="000F6067" w:rsidP="000F6067">
      <w:pPr>
        <w:pStyle w:val="Hoofdtekst"/>
        <w:rPr>
          <w:rFonts w:ascii="Century Gothic" w:hAnsi="Century Gothic"/>
          <w:szCs w:val="21"/>
        </w:rPr>
      </w:pPr>
      <w:r w:rsidRPr="00621189">
        <w:rPr>
          <w:rFonts w:ascii="Century Gothic" w:hAnsi="Century Gothic"/>
          <w:szCs w:val="21"/>
        </w:rPr>
        <w:t xml:space="preserve">Het lied begon met ‘stillen in den lande’ en eindigt met een ‘onafzienbare stoet pelgrims.’ Het belangrijkste is, dat dit een danklied is voor de ‘toegewijden.’ Voor wat  vaders, moeders en herders in ons leven betekent hebben en nog betekenen. Hun werken volgen hen na, zegt de Schrift in Openbaring 14: 13. </w:t>
      </w:r>
    </w:p>
    <w:p w14:paraId="19E970EB" w14:textId="77777777" w:rsidR="000F6067" w:rsidRPr="00621189" w:rsidRDefault="000F6067" w:rsidP="000F6067">
      <w:pPr>
        <w:pStyle w:val="Hoofdtekst"/>
        <w:rPr>
          <w:rFonts w:ascii="Century Gothic" w:hAnsi="Century Gothic"/>
          <w:szCs w:val="21"/>
        </w:rPr>
      </w:pPr>
    </w:p>
    <w:p w14:paraId="2B9DAC3B" w14:textId="77777777" w:rsidR="000F6067" w:rsidRPr="00621189" w:rsidRDefault="000F6067" w:rsidP="000F6067">
      <w:pPr>
        <w:pStyle w:val="Hoofdtekst"/>
        <w:rPr>
          <w:rFonts w:ascii="Century Gothic" w:hAnsi="Century Gothic"/>
          <w:szCs w:val="21"/>
        </w:rPr>
      </w:pPr>
      <w:r w:rsidRPr="00621189">
        <w:rPr>
          <w:rFonts w:ascii="Century Gothic" w:hAnsi="Century Gothic"/>
          <w:szCs w:val="21"/>
        </w:rPr>
        <w:t xml:space="preserve">Willem Barnard schreef het lied in 1981 voor Allerheiligen. De melodie is Ignace de Sutter, door Barnard ‘de Vlaamse opperzangmeester ‘genoemd. Het lied werd ook gezongen bij de uitvaart van Ignace de Sutter in 1988. Ook hij wordt zo tot de ‘toegewijden’ gerekend. </w:t>
      </w:r>
    </w:p>
    <w:p w14:paraId="5AE52A80" w14:textId="77777777" w:rsidR="000F6067" w:rsidRPr="00621189" w:rsidRDefault="000F6067" w:rsidP="000F6067">
      <w:pPr>
        <w:pStyle w:val="Hoofdtekst"/>
        <w:rPr>
          <w:rFonts w:ascii="Century Gothic" w:hAnsi="Century Gothic"/>
          <w:szCs w:val="21"/>
        </w:rPr>
      </w:pPr>
      <w:r w:rsidRPr="00621189">
        <w:rPr>
          <w:rFonts w:ascii="Century Gothic" w:hAnsi="Century Gothic"/>
          <w:szCs w:val="21"/>
        </w:rPr>
        <w:t xml:space="preserve">De melodie, goed te zingen door de gemeente, valt op doordat ze uit vijf regels bestaat. Woorden en melodie zijn innig van karakter. Zing het lied dus niet uitbundig, maar ingetogen. Je kunt het goed zingen in de maand oktober, nu het herfst wordt en het kerkelijk jaar ten einde loopt. Het past ook heel goed bij een gedachtenismaaltijd of een dankdienst bij een overleden geliefde. </w:t>
      </w:r>
    </w:p>
    <w:p w14:paraId="249C4CE3" w14:textId="77777777" w:rsidR="000F6067" w:rsidRPr="00DC5249" w:rsidRDefault="000F6067" w:rsidP="000F6067">
      <w:pPr>
        <w:pStyle w:val="Hoofdtekst"/>
        <w:rPr>
          <w:rFonts w:ascii="Century Gothic" w:hAnsi="Century Gothic"/>
          <w:sz w:val="23"/>
          <w:szCs w:val="23"/>
        </w:rPr>
      </w:pPr>
    </w:p>
    <w:p w14:paraId="1B3E78E2" w14:textId="77777777" w:rsidR="000F6067" w:rsidRPr="00411A89" w:rsidRDefault="000F6067" w:rsidP="000F6067">
      <w:pPr>
        <w:pStyle w:val="Hoofdtekst"/>
        <w:rPr>
          <w:rFonts w:ascii="Century Gothic" w:hAnsi="Century Gothic" w:cstheme="minorHAnsi"/>
        </w:rPr>
      </w:pPr>
    </w:p>
    <w:p w14:paraId="46B03677" w14:textId="7EC29914" w:rsidR="000F6067" w:rsidRPr="0044514A" w:rsidRDefault="000F6067" w:rsidP="000F6067">
      <w:pPr>
        <w:pBdr>
          <w:top w:val="single" w:sz="4" w:space="1" w:color="auto"/>
        </w:pBdr>
        <w:rPr>
          <w:i/>
        </w:rPr>
      </w:pPr>
      <w:r w:rsidRPr="0074517D">
        <w:rPr>
          <w:i/>
        </w:rPr>
        <w:t xml:space="preserve">© </w:t>
      </w:r>
      <w:r w:rsidRPr="00050B93">
        <w:rPr>
          <w:iCs/>
        </w:rPr>
        <w:t>Kerkpunt</w:t>
      </w:r>
      <w:r w:rsidR="00050B93">
        <w:rPr>
          <w:iCs/>
        </w:rPr>
        <w:t xml:space="preserve"> | </w:t>
      </w:r>
      <w:r w:rsidRPr="00050B93">
        <w:rPr>
          <w:iCs/>
        </w:rPr>
        <w:t>Liturgie</w:t>
      </w:r>
      <w:r w:rsidR="00050B93">
        <w:rPr>
          <w:iCs/>
        </w:rPr>
        <w:tab/>
      </w:r>
      <w:r w:rsidR="00050B93">
        <w:rPr>
          <w:iCs/>
        </w:rPr>
        <w:tab/>
      </w:r>
      <w:r w:rsidR="00050B93">
        <w:rPr>
          <w:iCs/>
        </w:rPr>
        <w:tab/>
      </w:r>
      <w:r w:rsidR="00050B93">
        <w:rPr>
          <w:iCs/>
        </w:rPr>
        <w:tab/>
      </w:r>
      <w:r w:rsidR="00050B93">
        <w:rPr>
          <w:iCs/>
        </w:rPr>
        <w:tab/>
      </w:r>
      <w:r w:rsidR="00050B93">
        <w:rPr>
          <w:iCs/>
        </w:rPr>
        <w:tab/>
      </w:r>
      <w:r w:rsidR="00050B93">
        <w:rPr>
          <w:iCs/>
        </w:rPr>
        <w:tab/>
      </w:r>
      <w:r w:rsidR="00050B93">
        <w:rPr>
          <w:iCs/>
        </w:rPr>
        <w:tab/>
      </w:r>
      <w:r w:rsidR="00050B93">
        <w:rPr>
          <w:iCs/>
        </w:rPr>
        <w:tab/>
      </w:r>
      <w:r w:rsidR="00050B93">
        <w:rPr>
          <w:iCs/>
        </w:rPr>
        <w:tab/>
        <w:t xml:space="preserve">      </w:t>
      </w:r>
      <w:hyperlink r:id="rId8" w:history="1">
        <w:proofErr w:type="spellStart"/>
        <w:r w:rsidR="00050B93">
          <w:rPr>
            <w:rStyle w:val="Hyperlink"/>
          </w:rPr>
          <w:t>Liturgie</w:t>
        </w:r>
        <w:proofErr w:type="spellEnd"/>
        <w:r w:rsidR="00050B93">
          <w:rPr>
            <w:rStyle w:val="Hyperlink"/>
          </w:rPr>
          <w:t xml:space="preserve"> - Kerkpunt</w:t>
        </w:r>
      </w:hyperlink>
    </w:p>
    <w:p w14:paraId="71264E31" w14:textId="77777777" w:rsidR="000F6067" w:rsidRPr="00621189" w:rsidRDefault="000F6067" w:rsidP="000F6067">
      <w:pPr>
        <w:pStyle w:val="Lijstalinea"/>
        <w:numPr>
          <w:ilvl w:val="0"/>
          <w:numId w:val="1"/>
        </w:numPr>
        <w:ind w:left="426" w:hanging="219"/>
        <w:rPr>
          <w:rFonts w:ascii="Candara Light" w:hAnsi="Candara Light"/>
          <w:color w:val="262626" w:themeColor="text1" w:themeTint="D9"/>
          <w:sz w:val="21"/>
          <w:szCs w:val="21"/>
        </w:rPr>
      </w:pPr>
      <w:r w:rsidRPr="00621189">
        <w:rPr>
          <w:rFonts w:ascii="Candara Light" w:hAnsi="Candara Light"/>
          <w:color w:val="262626" w:themeColor="text1" w:themeTint="D9"/>
          <w:sz w:val="21"/>
          <w:szCs w:val="21"/>
        </w:rPr>
        <w:t xml:space="preserve">Bovenstaande tekst, geschreven door Henk Schaafsma, mag (met bronvermelding) overgenomen worden, in samenhang met het zingen van dit lied in de kerkdienst. </w:t>
      </w:r>
    </w:p>
    <w:p w14:paraId="65929B45" w14:textId="61B64D46" w:rsidR="000F6067" w:rsidRPr="00621189" w:rsidRDefault="000F6067" w:rsidP="000F6067">
      <w:pPr>
        <w:pStyle w:val="Lijstalinea"/>
        <w:numPr>
          <w:ilvl w:val="0"/>
          <w:numId w:val="1"/>
        </w:numPr>
        <w:ind w:left="426" w:hanging="219"/>
        <w:rPr>
          <w:rFonts w:ascii="Candara Light" w:hAnsi="Candara Light"/>
          <w:color w:val="262626" w:themeColor="text1" w:themeTint="D9"/>
          <w:sz w:val="21"/>
          <w:szCs w:val="21"/>
        </w:rPr>
      </w:pPr>
      <w:r w:rsidRPr="00621189">
        <w:rPr>
          <w:rFonts w:ascii="Candara Light" w:hAnsi="Candara Light"/>
          <w:color w:val="262626" w:themeColor="text1" w:themeTint="D9"/>
          <w:sz w:val="21"/>
          <w:szCs w:val="21"/>
        </w:rPr>
        <w:t xml:space="preserve">Een </w:t>
      </w:r>
      <w:r w:rsidRPr="00621189">
        <w:rPr>
          <w:rFonts w:ascii="Candara Light" w:hAnsi="Candara Light"/>
          <w:b/>
          <w:bCs/>
          <w:color w:val="262626" w:themeColor="text1" w:themeTint="D9"/>
          <w:sz w:val="21"/>
          <w:szCs w:val="21"/>
        </w:rPr>
        <w:t>uitgebreidere bespreking</w:t>
      </w:r>
      <w:r w:rsidRPr="00621189">
        <w:rPr>
          <w:rFonts w:ascii="Candara Light" w:hAnsi="Candara Light"/>
          <w:color w:val="262626" w:themeColor="text1" w:themeTint="D9"/>
          <w:sz w:val="21"/>
          <w:szCs w:val="21"/>
        </w:rPr>
        <w:t xml:space="preserve"> is te vinden in </w:t>
      </w:r>
      <w:proofErr w:type="spellStart"/>
      <w:r w:rsidRPr="00621189">
        <w:rPr>
          <w:rFonts w:ascii="Candara Light" w:hAnsi="Candara Light"/>
          <w:color w:val="262626" w:themeColor="text1" w:themeTint="D9"/>
          <w:sz w:val="21"/>
          <w:szCs w:val="21"/>
        </w:rPr>
        <w:t>EREdienst</w:t>
      </w:r>
      <w:proofErr w:type="spellEnd"/>
      <w:r w:rsidRPr="00621189">
        <w:rPr>
          <w:rFonts w:ascii="Candara Light" w:hAnsi="Candara Light"/>
          <w:color w:val="262626" w:themeColor="text1" w:themeTint="D9"/>
          <w:sz w:val="21"/>
          <w:szCs w:val="21"/>
        </w:rPr>
        <w:t xml:space="preserve"> </w:t>
      </w:r>
      <w:proofErr w:type="spellStart"/>
      <w:r w:rsidRPr="00621189">
        <w:rPr>
          <w:rFonts w:ascii="Candara Light" w:hAnsi="Candara Light"/>
          <w:color w:val="262626" w:themeColor="text1" w:themeTint="D9"/>
          <w:sz w:val="21"/>
          <w:szCs w:val="21"/>
        </w:rPr>
        <w:t>jg</w:t>
      </w:r>
      <w:proofErr w:type="spellEnd"/>
      <w:r w:rsidRPr="00621189">
        <w:rPr>
          <w:rFonts w:ascii="Candara Light" w:hAnsi="Candara Light"/>
          <w:color w:val="262626" w:themeColor="text1" w:themeTint="D9"/>
          <w:sz w:val="21"/>
          <w:szCs w:val="21"/>
        </w:rPr>
        <w:t xml:space="preserve"> 49 nr. 4. Daar is ook een </w:t>
      </w:r>
      <w:r w:rsidRPr="00621189">
        <w:rPr>
          <w:rFonts w:ascii="Candara Light" w:hAnsi="Candara Light"/>
          <w:b/>
          <w:bCs/>
          <w:color w:val="262626" w:themeColor="text1" w:themeTint="D9"/>
          <w:sz w:val="21"/>
          <w:szCs w:val="21"/>
        </w:rPr>
        <w:t>begeleiding</w:t>
      </w:r>
      <w:r w:rsidRPr="00621189">
        <w:rPr>
          <w:rFonts w:ascii="Candara Light" w:hAnsi="Candara Light"/>
          <w:color w:val="262626" w:themeColor="text1" w:themeTint="D9"/>
          <w:sz w:val="21"/>
          <w:szCs w:val="21"/>
        </w:rPr>
        <w:t xml:space="preserve"> voorafgegaan door een zestal </w:t>
      </w:r>
      <w:r w:rsidRPr="00621189">
        <w:rPr>
          <w:rFonts w:ascii="Candara Light" w:hAnsi="Candara Light"/>
          <w:b/>
          <w:bCs/>
          <w:color w:val="262626" w:themeColor="text1" w:themeTint="D9"/>
          <w:sz w:val="21"/>
          <w:szCs w:val="21"/>
        </w:rPr>
        <w:t>variaties</w:t>
      </w:r>
      <w:r w:rsidRPr="00621189">
        <w:rPr>
          <w:rFonts w:ascii="Candara Light" w:hAnsi="Candara Light"/>
          <w:color w:val="262626" w:themeColor="text1" w:themeTint="D9"/>
          <w:sz w:val="21"/>
          <w:szCs w:val="21"/>
        </w:rPr>
        <w:t xml:space="preserve"> te vinden, net als een driestemmige </w:t>
      </w:r>
      <w:r w:rsidRPr="00621189">
        <w:rPr>
          <w:rFonts w:ascii="Candara Light" w:hAnsi="Candara Light"/>
          <w:b/>
          <w:bCs/>
          <w:color w:val="262626" w:themeColor="text1" w:themeTint="D9"/>
          <w:sz w:val="21"/>
          <w:szCs w:val="21"/>
        </w:rPr>
        <w:t>koorzetting</w:t>
      </w:r>
      <w:r w:rsidRPr="00621189">
        <w:rPr>
          <w:rFonts w:ascii="Candara Light" w:hAnsi="Candara Light"/>
          <w:color w:val="262626" w:themeColor="text1" w:themeTint="D9"/>
          <w:sz w:val="21"/>
          <w:szCs w:val="21"/>
        </w:rPr>
        <w:t xml:space="preserve">. </w:t>
      </w:r>
    </w:p>
    <w:bookmarkEnd w:id="0"/>
    <w:p w14:paraId="445B8E71" w14:textId="02E1FF14" w:rsidR="000F6067" w:rsidRPr="00621189" w:rsidRDefault="000F6067" w:rsidP="000F6067">
      <w:pPr>
        <w:pStyle w:val="Lijstalinea"/>
        <w:numPr>
          <w:ilvl w:val="0"/>
          <w:numId w:val="1"/>
        </w:numPr>
        <w:ind w:left="426" w:hanging="219"/>
        <w:rPr>
          <w:rFonts w:ascii="Candara Light" w:hAnsi="Candara Light"/>
          <w:color w:val="262626" w:themeColor="text1" w:themeTint="D9"/>
          <w:sz w:val="21"/>
          <w:szCs w:val="21"/>
        </w:rPr>
      </w:pPr>
      <w:r w:rsidRPr="00621189">
        <w:rPr>
          <w:rFonts w:ascii="Candara Light" w:hAnsi="Candara Light"/>
          <w:b/>
          <w:bCs/>
          <w:color w:val="262626" w:themeColor="text1" w:themeTint="D9"/>
          <w:sz w:val="21"/>
          <w:szCs w:val="21"/>
        </w:rPr>
        <w:t>Geluidsvoorbeeld</w:t>
      </w:r>
      <w:r>
        <w:rPr>
          <w:rFonts w:ascii="Candara Light" w:hAnsi="Candara Light"/>
          <w:color w:val="262626" w:themeColor="text1" w:themeTint="D9"/>
          <w:sz w:val="21"/>
          <w:szCs w:val="21"/>
        </w:rPr>
        <w:t xml:space="preserve">: </w:t>
      </w:r>
      <w:hyperlink r:id="rId9" w:history="1">
        <w:r>
          <w:rPr>
            <w:rStyle w:val="Hyperlink"/>
          </w:rPr>
          <w:t>732 - Voor de toegewijden - Liedboek Compendium</w:t>
        </w:r>
      </w:hyperlink>
    </w:p>
    <w:sectPr w:rsidR="000F6067" w:rsidRPr="00621189" w:rsidSect="000F6067">
      <w:type w:val="continuous"/>
      <w:pgSz w:w="11906" w:h="16838"/>
      <w:pgMar w:top="993" w:right="720" w:bottom="426" w:left="720" w:header="708" w:footer="28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andara Light">
    <w:panose1 w:val="020E0502030303020204"/>
    <w:charset w:val="00"/>
    <w:family w:val="swiss"/>
    <w:pitch w:val="variable"/>
    <w:sig w:usb0="A00002F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4C675F"/>
    <w:multiLevelType w:val="hybridMultilevel"/>
    <w:tmpl w:val="0880579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58305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E01"/>
    <w:rsid w:val="00050B93"/>
    <w:rsid w:val="000F6067"/>
    <w:rsid w:val="00501380"/>
    <w:rsid w:val="00523157"/>
    <w:rsid w:val="00653E01"/>
    <w:rsid w:val="00CC29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55AC8"/>
  <w15:chartTrackingRefBased/>
  <w15:docId w15:val="{3B157A9E-4D3C-49EC-A239-B3F0279E0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53E0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tekst">
    <w:name w:val="Hoofdtekst"/>
    <w:rsid w:val="00653E0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nl-NL"/>
      <w14:textOutline w14:w="0" w14:cap="flat" w14:cmpd="sng" w14:algn="ctr">
        <w14:noFill/>
        <w14:prstDash w14:val="solid"/>
        <w14:bevel/>
      </w14:textOutline>
    </w:rPr>
  </w:style>
  <w:style w:type="character" w:styleId="Hyperlink">
    <w:name w:val="Hyperlink"/>
    <w:basedOn w:val="Standaardalinea-lettertype"/>
    <w:uiPriority w:val="99"/>
    <w:unhideWhenUsed/>
    <w:rsid w:val="00653E01"/>
    <w:rPr>
      <w:color w:val="0563C1" w:themeColor="hyperlink"/>
      <w:u w:val="single"/>
    </w:rPr>
  </w:style>
  <w:style w:type="paragraph" w:styleId="Lijstalinea">
    <w:name w:val="List Paragraph"/>
    <w:basedOn w:val="Standaard"/>
    <w:uiPriority w:val="34"/>
    <w:qFormat/>
    <w:rsid w:val="00653E01"/>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erkpunt.nl/thema/liturgie/"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iedboekcompendium.nl/lied/732-voor-de-toegewijden-6_9_2"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EDDC06-0512-456A-9E3B-588B1BCAD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620</Words>
  <Characters>3412</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Anje de Heer</dc:creator>
  <cp:keywords/>
  <dc:description/>
  <cp:lastModifiedBy>Anje de Heer</cp:lastModifiedBy>
  <cp:revision>3</cp:revision>
  <dcterms:created xsi:type="dcterms:W3CDTF">2022-10-13T12:22:00Z</dcterms:created>
  <dcterms:modified xsi:type="dcterms:W3CDTF">2022-10-13T12:27:00Z</dcterms:modified>
</cp:coreProperties>
</file>