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5B81" w14:textId="77777777" w:rsidR="00F74AE4" w:rsidRDefault="00F74AE4" w:rsidP="00F74AE4">
      <w:pPr>
        <w:ind w:right="-307"/>
        <w:rPr>
          <w:rFonts w:ascii="Cambria" w:hAnsi="Cambria"/>
          <w:color w:val="31849B"/>
          <w:sz w:val="40"/>
          <w:szCs w:val="96"/>
        </w:rPr>
      </w:pPr>
      <w:r w:rsidRPr="003C3D65">
        <w:rPr>
          <w:rFonts w:ascii="Cambria" w:hAnsi="Cambria"/>
          <w:color w:val="31849B"/>
          <w:sz w:val="44"/>
          <w:szCs w:val="96"/>
        </w:rPr>
        <w:t>L</w:t>
      </w:r>
      <w:r>
        <w:rPr>
          <w:rFonts w:ascii="Cambria" w:hAnsi="Cambria"/>
          <w:color w:val="31849B"/>
          <w:sz w:val="40"/>
          <w:szCs w:val="96"/>
        </w:rPr>
        <w:t>ied van de Maand – februari</w:t>
      </w:r>
      <w:r w:rsidRPr="00A42422">
        <w:rPr>
          <w:rFonts w:ascii="Cambria" w:hAnsi="Cambria"/>
          <w:color w:val="31849B"/>
          <w:sz w:val="40"/>
          <w:szCs w:val="96"/>
        </w:rPr>
        <w:t xml:space="preserve"> 202</w:t>
      </w:r>
      <w:r>
        <w:rPr>
          <w:rFonts w:ascii="Cambria" w:hAnsi="Cambria"/>
          <w:color w:val="31849B"/>
          <w:sz w:val="40"/>
          <w:szCs w:val="96"/>
        </w:rPr>
        <w:t xml:space="preserve">2 </w:t>
      </w:r>
    </w:p>
    <w:p w14:paraId="39572B6C" w14:textId="77777777" w:rsidR="00F74AE4" w:rsidRPr="00123497" w:rsidRDefault="00F74AE4" w:rsidP="00F74AE4">
      <w:pPr>
        <w:rPr>
          <w:b/>
          <w:bCs/>
          <w:sz w:val="24"/>
          <w:szCs w:val="24"/>
        </w:rPr>
      </w:pPr>
      <w:r w:rsidRPr="008B1569">
        <w:rPr>
          <w:b/>
          <w:bCs/>
          <w:sz w:val="24"/>
          <w:szCs w:val="24"/>
        </w:rPr>
        <w:t>Dansles met Sophia</w:t>
      </w:r>
      <w:r>
        <w:rPr>
          <w:b/>
          <w:bCs/>
          <w:sz w:val="24"/>
          <w:szCs w:val="24"/>
        </w:rPr>
        <w:t xml:space="preserve"> </w:t>
      </w:r>
      <w:r>
        <w:rPr>
          <w:sz w:val="24"/>
          <w:szCs w:val="24"/>
        </w:rPr>
        <w:t>Dansen en de kerk - lange tijd was dat niet zo’n goede combinatie. Totdat we ontdekten dat de Bijbel ons veel leert over dansen. Het gaat er om hoe en waar je danst; Mirjam en David deden het voor. In de dans kun je laten zien, zonder woorden of juist met groot enthousiasme zingend, wat jou beweegt, wat er in jou omgaat. In dit lied van de maand krijgen we dansles van nog een Bijbelse persona: Sophia.</w:t>
      </w:r>
      <w:r>
        <w:rPr>
          <w:b/>
          <w:bCs/>
          <w:sz w:val="24"/>
          <w:szCs w:val="24"/>
        </w:rPr>
        <w:br/>
      </w:r>
      <w:r>
        <w:rPr>
          <w:sz w:val="24"/>
          <w:szCs w:val="24"/>
        </w:rPr>
        <w:t xml:space="preserve">Wie is Sophia? Je leert haar kennen in Spreuken 8. Sophia is haar Griekse naam, in onze taal heet ze </w:t>
      </w:r>
      <w:proofErr w:type="spellStart"/>
      <w:r>
        <w:rPr>
          <w:sz w:val="24"/>
          <w:szCs w:val="24"/>
        </w:rPr>
        <w:t>Vrouwe</w:t>
      </w:r>
      <w:proofErr w:type="spellEnd"/>
      <w:r>
        <w:rPr>
          <w:sz w:val="24"/>
          <w:szCs w:val="24"/>
        </w:rPr>
        <w:t xml:space="preserve"> Wijsheid. Zij is de dansende vrouw die al voor de schepping blijdschap vindt in Gods scheppingswerk. Ze was er bij terwijl Hij alles schiep, liep bij Hem in en uit. Ze roept je op met haar mee te gaan, mee te zingen.  Onderweg dansend naar recht en vrede. Ze roept het uit:</w:t>
      </w:r>
      <w:r>
        <w:rPr>
          <w:b/>
          <w:bCs/>
          <w:sz w:val="24"/>
          <w:szCs w:val="24"/>
        </w:rPr>
        <w:t xml:space="preserve"> </w:t>
      </w:r>
      <w:r>
        <w:rPr>
          <w:sz w:val="24"/>
          <w:szCs w:val="24"/>
        </w:rPr>
        <w:t>‘Luister naar wat ik je leer, en word wijs, negeer mijn lessen niet.’ (Spreuken 8:33.)</w:t>
      </w:r>
      <w:r>
        <w:rPr>
          <w:b/>
          <w:bCs/>
          <w:sz w:val="24"/>
          <w:szCs w:val="24"/>
        </w:rPr>
        <w:br/>
      </w:r>
      <w:r>
        <w:rPr>
          <w:sz w:val="24"/>
          <w:szCs w:val="24"/>
        </w:rPr>
        <w:t>Dat is het tafereel van de eerste strofe van dit lied:</w:t>
      </w:r>
    </w:p>
    <w:p w14:paraId="6029939E" w14:textId="77777777" w:rsidR="00F74AE4" w:rsidRDefault="00F74AE4" w:rsidP="00F74AE4">
      <w:pPr>
        <w:ind w:left="708"/>
        <w:rPr>
          <w:sz w:val="24"/>
          <w:szCs w:val="24"/>
        </w:rPr>
      </w:pPr>
      <w:r>
        <w:rPr>
          <w:sz w:val="24"/>
          <w:szCs w:val="24"/>
        </w:rPr>
        <w:t xml:space="preserve">‘Zoek de wegen van de wijsheid die de schepping dansend groet. </w:t>
      </w:r>
      <w:r>
        <w:rPr>
          <w:sz w:val="24"/>
          <w:szCs w:val="24"/>
        </w:rPr>
        <w:br/>
        <w:t xml:space="preserve">Wijsheid baant het pad naar vrede, doet ons voor wat liefde doet.’ </w:t>
      </w:r>
    </w:p>
    <w:p w14:paraId="3610F5E2" w14:textId="77777777" w:rsidR="00F74AE4" w:rsidRDefault="00F74AE4" w:rsidP="00F74AE4">
      <w:pPr>
        <w:rPr>
          <w:sz w:val="24"/>
          <w:szCs w:val="24"/>
        </w:rPr>
      </w:pPr>
      <w:r w:rsidRPr="00B12B9B">
        <w:rPr>
          <w:b/>
          <w:bCs/>
          <w:i/>
          <w:iCs/>
          <w:sz w:val="24"/>
          <w:szCs w:val="24"/>
        </w:rPr>
        <w:t>Onze blik wordt gericht op God de Vader</w:t>
      </w:r>
      <w:r>
        <w:rPr>
          <w:sz w:val="24"/>
          <w:szCs w:val="24"/>
        </w:rPr>
        <w:t xml:space="preserve">, </w:t>
      </w:r>
      <w:r w:rsidRPr="00785E82">
        <w:rPr>
          <w:b/>
          <w:bCs/>
          <w:sz w:val="24"/>
          <w:szCs w:val="24"/>
        </w:rPr>
        <w:t>Schepper van hemel en aarde</w:t>
      </w:r>
      <w:r>
        <w:rPr>
          <w:sz w:val="24"/>
          <w:szCs w:val="24"/>
        </w:rPr>
        <w:t xml:space="preserve">. </w:t>
      </w:r>
    </w:p>
    <w:p w14:paraId="43B59EA4" w14:textId="77777777" w:rsidR="00F74AE4" w:rsidRDefault="00F74AE4" w:rsidP="00F74AE4">
      <w:pPr>
        <w:rPr>
          <w:sz w:val="24"/>
          <w:szCs w:val="24"/>
        </w:rPr>
      </w:pPr>
      <w:r>
        <w:rPr>
          <w:sz w:val="24"/>
          <w:szCs w:val="24"/>
        </w:rPr>
        <w:t xml:space="preserve">Het tweede tafereel voert ons naar een marktplein. Daar is ook wijsheid te vinden, het is er zelfs om niet verkrijgbaar. Lees Spreuken 8: 2,3 en Jesaja 55. Als je al lezend en zingend doordenkt, kom je ook Paulus tegen, op die markt in Athene liep ook hij met wijsheid te koop: ´want in Hem leven wij, bewegen wij en zijn wij’ (Handelingen 17: 28). </w:t>
      </w:r>
      <w:r>
        <w:rPr>
          <w:sz w:val="24"/>
          <w:szCs w:val="24"/>
        </w:rPr>
        <w:br/>
        <w:t>En waaruit bestaat die wijsheid dan?</w:t>
      </w:r>
    </w:p>
    <w:p w14:paraId="2993D49E" w14:textId="77777777" w:rsidR="00F74AE4" w:rsidRDefault="00F74AE4" w:rsidP="00F74AE4">
      <w:pPr>
        <w:ind w:left="708"/>
        <w:rPr>
          <w:sz w:val="24"/>
          <w:szCs w:val="24"/>
        </w:rPr>
      </w:pPr>
      <w:r>
        <w:rPr>
          <w:sz w:val="24"/>
          <w:szCs w:val="24"/>
        </w:rPr>
        <w:t xml:space="preserve">‘Hoor het woord dat mens geworden ware goedheid openbaart. </w:t>
      </w:r>
      <w:r>
        <w:rPr>
          <w:sz w:val="24"/>
          <w:szCs w:val="24"/>
        </w:rPr>
        <w:br/>
        <w:t xml:space="preserve">Als dat woord dan kiemt en uitgroeit vinden recht en trouw elkaar.’ </w:t>
      </w:r>
    </w:p>
    <w:p w14:paraId="27507F7A" w14:textId="5A118097" w:rsidR="00F74AE4" w:rsidRDefault="00F74AE4" w:rsidP="00F74AE4">
      <w:pPr>
        <w:rPr>
          <w:sz w:val="24"/>
          <w:szCs w:val="24"/>
        </w:rPr>
      </w:pPr>
      <w:r>
        <w:rPr>
          <w:sz w:val="24"/>
          <w:szCs w:val="24"/>
        </w:rPr>
        <w:t xml:space="preserve">Hier klinkt de echo van Johannus 1: 14 - de menswording van God. Ook hoor je psalm 85: 11. </w:t>
      </w:r>
      <w:r>
        <w:rPr>
          <w:sz w:val="24"/>
          <w:szCs w:val="24"/>
        </w:rPr>
        <w:br/>
      </w:r>
      <w:r w:rsidRPr="00B12B9B">
        <w:rPr>
          <w:b/>
          <w:bCs/>
          <w:i/>
          <w:iCs/>
          <w:sz w:val="24"/>
          <w:szCs w:val="24"/>
        </w:rPr>
        <w:t>Onze blik wordt gericht op God de Zoon</w:t>
      </w:r>
      <w:r>
        <w:rPr>
          <w:sz w:val="24"/>
          <w:szCs w:val="24"/>
        </w:rPr>
        <w:t xml:space="preserve">, </w:t>
      </w:r>
      <w:r w:rsidRPr="00785E82">
        <w:rPr>
          <w:b/>
          <w:bCs/>
          <w:sz w:val="24"/>
          <w:szCs w:val="24"/>
        </w:rPr>
        <w:t>onze verlosser</w:t>
      </w:r>
      <w:r>
        <w:rPr>
          <w:sz w:val="24"/>
          <w:szCs w:val="24"/>
        </w:rPr>
        <w:t>.</w:t>
      </w:r>
    </w:p>
    <w:p w14:paraId="56372923" w14:textId="77777777" w:rsidR="00F74AE4" w:rsidRDefault="00F74AE4" w:rsidP="00F74AE4">
      <w:pPr>
        <w:rPr>
          <w:sz w:val="24"/>
          <w:szCs w:val="24"/>
        </w:rPr>
      </w:pPr>
      <w:r>
        <w:rPr>
          <w:sz w:val="24"/>
          <w:szCs w:val="24"/>
        </w:rPr>
        <w:t xml:space="preserve">Het derde en laatste tafereel zet ons op de levensweg. Wij zijn onderweg om opnieuw geboren te worden. Dat kan alleen als wij de wijsheid in ons hart en leven toelaten. Wijsheid wordt onze zuster, zielsvriendin en liefste naaste. Zij wekt het heilig licht in ons en voedt ons zodat we groeien naar een nieuw leven. Daarin zijn we dan een bevrijd en heilig volk. </w:t>
      </w:r>
      <w:r>
        <w:rPr>
          <w:sz w:val="24"/>
          <w:szCs w:val="24"/>
        </w:rPr>
        <w:br/>
      </w:r>
      <w:r w:rsidRPr="00B12B9B">
        <w:rPr>
          <w:b/>
          <w:bCs/>
          <w:i/>
          <w:iCs/>
          <w:sz w:val="24"/>
          <w:szCs w:val="24"/>
        </w:rPr>
        <w:t>Onze blik wordt gericht op God de Heilige Geest</w:t>
      </w:r>
      <w:r w:rsidRPr="00785E82">
        <w:rPr>
          <w:sz w:val="24"/>
          <w:szCs w:val="24"/>
        </w:rPr>
        <w:t>,</w:t>
      </w:r>
      <w:r w:rsidRPr="00785E82">
        <w:rPr>
          <w:b/>
          <w:bCs/>
          <w:sz w:val="24"/>
          <w:szCs w:val="24"/>
        </w:rPr>
        <w:t xml:space="preserve"> die ons bevrijd en vernieuwt</w:t>
      </w:r>
      <w:r>
        <w:rPr>
          <w:sz w:val="24"/>
          <w:szCs w:val="24"/>
        </w:rPr>
        <w:t xml:space="preserve">. </w:t>
      </w:r>
    </w:p>
    <w:p w14:paraId="1D31F7F0" w14:textId="77777777" w:rsidR="00F74AE4" w:rsidRPr="00A125DB" w:rsidRDefault="00F74AE4" w:rsidP="00F74AE4">
      <w:pPr>
        <w:rPr>
          <w:sz w:val="24"/>
          <w:szCs w:val="24"/>
        </w:rPr>
      </w:pPr>
      <w:r>
        <w:rPr>
          <w:sz w:val="24"/>
          <w:szCs w:val="24"/>
        </w:rPr>
        <w:t xml:space="preserve">Het is ontroerend mooi om te ervaren hoe Ruth C Duck in drie korte verzen de rijkdom van de wijsheid van de Drieenige God met ons deelt. Deze Amerikaanse predikant en hoogleraar liturgiek is steeds op zoek naar een inclusieve taal voor kerklied en liturgie. Zij verlangt naar een ‘hergeboorte’ van de kerk, waarin mensen in hun diversiteit gemeenschap ervaren en steeds meer oog krijgen voor de rijkdom van Gods aanwezigheid. Tegelijkertijd word ik heel blij en opgewekt van dit lied, het zet me in beweging, ik wil zingen en dansen. Het is geen wilde dans, maar ingetogen en met eerbied. </w:t>
      </w:r>
    </w:p>
    <w:p w14:paraId="21016BF6" w14:textId="77777777" w:rsidR="00F74AE4" w:rsidRDefault="00F74AE4" w:rsidP="00F74AE4">
      <w:pPr>
        <w:pBdr>
          <w:top w:val="single" w:sz="4" w:space="1" w:color="auto"/>
        </w:pBdr>
        <w:rPr>
          <w:i/>
        </w:rPr>
        <w:sectPr w:rsidR="00F74AE4" w:rsidSect="00F74AE4">
          <w:pgSz w:w="11906" w:h="16838"/>
          <w:pgMar w:top="720" w:right="720" w:bottom="426" w:left="720" w:header="708" w:footer="283" w:gutter="0"/>
          <w:cols w:space="708"/>
          <w:docGrid w:linePitch="360"/>
        </w:sectPr>
      </w:pPr>
    </w:p>
    <w:p w14:paraId="4E977191" w14:textId="77777777" w:rsidR="00F74AE4" w:rsidRPr="0044514A" w:rsidRDefault="00F74AE4" w:rsidP="00F74AE4">
      <w:pPr>
        <w:pBdr>
          <w:top w:val="single" w:sz="4" w:space="1" w:color="auto"/>
        </w:pBdr>
        <w:rPr>
          <w:i/>
        </w:rPr>
      </w:pPr>
      <w:r w:rsidRPr="0074517D">
        <w:rPr>
          <w:i/>
        </w:rPr>
        <w:t>© Steunpunt Liturgi</w:t>
      </w:r>
      <w:r>
        <w:rPr>
          <w:i/>
        </w:rPr>
        <w:t>e</w:t>
      </w:r>
    </w:p>
    <w:p w14:paraId="22ECA02B" w14:textId="77777777" w:rsidR="00F74AE4" w:rsidRDefault="00F74AE4" w:rsidP="00F74AE4">
      <w:pPr>
        <w:pStyle w:val="Lijstalinea"/>
        <w:numPr>
          <w:ilvl w:val="0"/>
          <w:numId w:val="1"/>
        </w:numPr>
        <w:ind w:left="426" w:hanging="219"/>
        <w:rPr>
          <w:rFonts w:asciiTheme="majorHAnsi" w:hAnsiTheme="majorHAnsi"/>
          <w:color w:val="262626" w:themeColor="text1" w:themeTint="D9"/>
          <w:sz w:val="21"/>
          <w:szCs w:val="21"/>
        </w:rPr>
      </w:pPr>
      <w:r w:rsidRPr="00A57EAF">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6AC958F3" w14:textId="482E34C6" w:rsidR="00F74AE4" w:rsidRPr="00EC474C" w:rsidRDefault="00F74AE4" w:rsidP="00F74AE4">
      <w:pPr>
        <w:pStyle w:val="Lijstalinea"/>
        <w:numPr>
          <w:ilvl w:val="0"/>
          <w:numId w:val="1"/>
        </w:numPr>
        <w:ind w:left="426" w:hanging="219"/>
        <w:rPr>
          <w:rStyle w:val="Hyperlink0"/>
          <w:rFonts w:asciiTheme="majorHAnsi" w:hAnsiTheme="majorHAnsi"/>
          <w:color w:val="262626" w:themeColor="text1" w:themeTint="D9"/>
          <w:sz w:val="21"/>
          <w:szCs w:val="21"/>
        </w:rPr>
      </w:pPr>
      <w:r w:rsidRPr="00EC474C">
        <w:rPr>
          <w:rFonts w:asciiTheme="majorHAnsi" w:hAnsiTheme="majorHAnsi"/>
          <w:color w:val="262626" w:themeColor="text1" w:themeTint="D9"/>
          <w:sz w:val="21"/>
          <w:szCs w:val="21"/>
        </w:rPr>
        <w:t xml:space="preserve">Een </w:t>
      </w:r>
      <w:r w:rsidRPr="00EC474C">
        <w:rPr>
          <w:rFonts w:asciiTheme="majorHAnsi" w:hAnsiTheme="majorHAnsi"/>
          <w:b/>
          <w:bCs/>
          <w:color w:val="262626" w:themeColor="text1" w:themeTint="D9"/>
          <w:sz w:val="21"/>
          <w:szCs w:val="21"/>
        </w:rPr>
        <w:t>uitgebreide bespreking</w:t>
      </w:r>
      <w:r w:rsidRPr="00EC474C">
        <w:rPr>
          <w:rFonts w:asciiTheme="majorHAnsi" w:hAnsiTheme="majorHAnsi"/>
          <w:color w:val="262626" w:themeColor="text1" w:themeTint="D9"/>
          <w:sz w:val="21"/>
          <w:szCs w:val="21"/>
        </w:rPr>
        <w:t xml:space="preserve"> is te vinden op </w:t>
      </w:r>
      <w:hyperlink r:id="rId5" w:history="1">
        <w:r w:rsidRPr="00EC474C">
          <w:rPr>
            <w:rStyle w:val="Hyperlink"/>
          </w:rPr>
          <w:t>849 - Zoek de wegen van de wijsheid (liedboekcompendium.nl)</w:t>
        </w:r>
      </w:hyperlink>
      <w:r w:rsidRPr="00EC474C">
        <w:rPr>
          <w:rStyle w:val="Hyperlink0"/>
          <w:rFonts w:asciiTheme="majorHAnsi" w:hAnsiTheme="majorHAnsi" w:cstheme="majorHAnsi"/>
        </w:rPr>
        <w:t xml:space="preserve">. Daar is ook een </w:t>
      </w:r>
      <w:r w:rsidRPr="00EC474C">
        <w:rPr>
          <w:rStyle w:val="Hyperlink0"/>
          <w:rFonts w:asciiTheme="majorHAnsi" w:hAnsiTheme="majorHAnsi" w:cstheme="majorHAnsi"/>
          <w:b/>
          <w:bCs/>
        </w:rPr>
        <w:t>geluidsvoorbeeld</w:t>
      </w:r>
      <w:r w:rsidRPr="00EC474C">
        <w:rPr>
          <w:rStyle w:val="Hyperlink0"/>
          <w:rFonts w:asciiTheme="majorHAnsi" w:hAnsiTheme="majorHAnsi" w:cstheme="majorHAnsi"/>
        </w:rPr>
        <w:t xml:space="preserve"> te vinden. </w:t>
      </w:r>
    </w:p>
    <w:p w14:paraId="49665F7B" w14:textId="2FAB67D2" w:rsidR="00F74AE4" w:rsidRPr="003622C7" w:rsidRDefault="00F74AE4" w:rsidP="00F74AE4">
      <w:pPr>
        <w:pStyle w:val="Lijstalinea"/>
        <w:numPr>
          <w:ilvl w:val="0"/>
          <w:numId w:val="1"/>
        </w:numPr>
        <w:ind w:left="426" w:hanging="219"/>
        <w:rPr>
          <w:rStyle w:val="Hyperlink0"/>
          <w:rFonts w:asciiTheme="majorHAnsi" w:hAnsiTheme="majorHAnsi"/>
          <w:color w:val="262626" w:themeColor="text1" w:themeTint="D9"/>
          <w:sz w:val="21"/>
          <w:szCs w:val="21"/>
        </w:rPr>
      </w:pPr>
      <w:r w:rsidRPr="00EC474C">
        <w:rPr>
          <w:noProof/>
        </w:rPr>
        <mc:AlternateContent>
          <mc:Choice Requires="wpg">
            <w:drawing>
              <wp:anchor distT="0" distB="0" distL="114300" distR="114300" simplePos="0" relativeHeight="251659264" behindDoc="1" locked="0" layoutInCell="1" allowOverlap="1" wp14:anchorId="33B402B1" wp14:editId="1FFBB54D">
                <wp:simplePos x="0" y="0"/>
                <wp:positionH relativeFrom="margin">
                  <wp:posOffset>4543425</wp:posOffset>
                </wp:positionH>
                <wp:positionV relativeFrom="margin">
                  <wp:posOffset>9315450</wp:posOffset>
                </wp:positionV>
                <wp:extent cx="2315210" cy="815975"/>
                <wp:effectExtent l="0" t="0" r="8890" b="3175"/>
                <wp:wrapNone/>
                <wp:docPr id="1" name="Groep 1"/>
                <wp:cNvGraphicFramePr/>
                <a:graphic xmlns:a="http://schemas.openxmlformats.org/drawingml/2006/main">
                  <a:graphicData uri="http://schemas.microsoft.com/office/word/2010/wordprocessingGroup">
                    <wpg:wgp>
                      <wpg:cNvGrpSpPr/>
                      <wpg:grpSpPr>
                        <a:xfrm>
                          <a:off x="0" y="0"/>
                          <a:ext cx="2315210" cy="815975"/>
                          <a:chOff x="598200" y="27636"/>
                          <a:chExt cx="2315857" cy="818156"/>
                        </a:xfrm>
                      </wpg:grpSpPr>
                      <wps:wsp>
                        <wps:cNvPr id="8" name="Tekstvak 2"/>
                        <wps:cNvSpPr txBox="1">
                          <a:spLocks noChangeArrowheads="1"/>
                        </wps:cNvSpPr>
                        <wps:spPr bwMode="auto">
                          <a:xfrm>
                            <a:off x="1072133" y="434290"/>
                            <a:ext cx="1841924" cy="411502"/>
                          </a:xfrm>
                          <a:prstGeom prst="rect">
                            <a:avLst/>
                          </a:prstGeom>
                          <a:solidFill>
                            <a:srgbClr val="FFFFFF"/>
                          </a:solidFill>
                          <a:ln w="9525">
                            <a:noFill/>
                            <a:miter lim="800000"/>
                            <a:headEnd/>
                            <a:tailEnd/>
                          </a:ln>
                        </wps:spPr>
                        <wps:txbx>
                          <w:txbxContent>
                            <w:p w14:paraId="1072E7FF" w14:textId="77777777" w:rsidR="00F74AE4" w:rsidRPr="005B513F" w:rsidRDefault="00F74AE4" w:rsidP="00F74AE4">
                              <w:pPr>
                                <w:pStyle w:val="Geenafstand"/>
                                <w:jc w:val="right"/>
                                <w:rPr>
                                  <w:color w:val="0563C1" w:themeColor="hyperlink"/>
                                  <w:sz w:val="20"/>
                                  <w:szCs w:val="18"/>
                                  <w:u w:val="single"/>
                                </w:rPr>
                              </w:pPr>
                              <w:hyperlink r:id="rId6" w:tgtFrame="_blank" w:history="1">
                                <w:r w:rsidRPr="00F452FE">
                                  <w:rPr>
                                    <w:rStyle w:val="Hyperlink"/>
                                    <w:sz w:val="20"/>
                                    <w:szCs w:val="18"/>
                                  </w:rPr>
                                  <w:t>facebook</w:t>
                                </w:r>
                              </w:hyperlink>
                              <w:r w:rsidRPr="005B513F">
                                <w:rPr>
                                  <w:sz w:val="20"/>
                                  <w:szCs w:val="18"/>
                                </w:rPr>
                                <w:br/>
                              </w:r>
                              <w:hyperlink r:id="rId7"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8" cstate="print">
                            <a:lum contrast="10000"/>
                          </a:blip>
                          <a:srcRect/>
                          <a:stretch>
                            <a:fillRect/>
                          </a:stretch>
                        </pic:blipFill>
                        <pic:spPr bwMode="auto">
                          <a:xfrm>
                            <a:off x="59820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33B402B1" id="Groep 1" o:spid="_x0000_s1026" style="position:absolute;left:0;text-align:left;margin-left:357.75pt;margin-top:733.5pt;width:182.3pt;height:64.25pt;z-index:-251657216;mso-position-horizontal-relative:margin;mso-position-vertical-relative:margin;mso-width-relative:margin;mso-height-relative:margin" coordorigin="5982,276" coordsize="23158,8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">
                <v:shapetype id="_x0000_t202" coordsize="21600,21600" o:spt="202" path="m,l,21600r21600,l21600,xe">
                  <v:stroke joinstyle="miter"/>
                  <v:path gradientshapeok="t" o:connecttype="rect"/>
                </v:shapetype>
                <v:shape id="Tekstvak 2" o:spid="_x0000_s1027" type="#_x0000_t202" style="position:absolute;left:10721;top:4342;width:1841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1072E7FF" w14:textId="77777777" w:rsidR="00F74AE4" w:rsidRPr="005B513F" w:rsidRDefault="00F74AE4" w:rsidP="00F74AE4">
                        <w:pPr>
                          <w:pStyle w:val="Geenafstand"/>
                          <w:jc w:val="right"/>
                          <w:rPr>
                            <w:color w:val="0563C1" w:themeColor="hyperlink"/>
                            <w:sz w:val="20"/>
                            <w:szCs w:val="18"/>
                            <w:u w:val="single"/>
                          </w:rPr>
                        </w:pPr>
                        <w:hyperlink r:id="rId9" w:tgtFrame="_blank" w:history="1">
                          <w:r w:rsidRPr="00F452FE">
                            <w:rPr>
                              <w:rStyle w:val="Hyperlink"/>
                              <w:sz w:val="20"/>
                              <w:szCs w:val="18"/>
                            </w:rPr>
                            <w:t>facebook</w:t>
                          </w:r>
                        </w:hyperlink>
                        <w:r w:rsidRPr="005B513F">
                          <w:rPr>
                            <w:sz w:val="20"/>
                            <w:szCs w:val="18"/>
                          </w:rPr>
                          <w:br/>
                        </w:r>
                        <w:hyperlink r:id="rId10"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982;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1" o:title="Steunpunt liturgie" gain="72818f"/>
                </v:shape>
                <w10:wrap anchorx="margin" anchory="margin"/>
              </v:group>
            </w:pict>
          </mc:Fallback>
        </mc:AlternateContent>
      </w:r>
      <w:r>
        <w:rPr>
          <w:sz w:val="21"/>
          <w:szCs w:val="21"/>
        </w:rPr>
        <w:t>D</w:t>
      </w:r>
      <w:r w:rsidRPr="003622C7">
        <w:rPr>
          <w:sz w:val="21"/>
          <w:szCs w:val="21"/>
        </w:rPr>
        <w:t>e melodie is rustig, wiegend, en niet moeilijk. Een begeleiding is te vinden in de begeleid</w:t>
      </w:r>
      <w:r>
        <w:rPr>
          <w:sz w:val="21"/>
          <w:szCs w:val="21"/>
        </w:rPr>
        <w:t>ing</w:t>
      </w:r>
      <w:r w:rsidRPr="003622C7">
        <w:rPr>
          <w:sz w:val="21"/>
          <w:szCs w:val="21"/>
        </w:rPr>
        <w:t xml:space="preserve">sbundel bij het Liedboek. </w:t>
      </w:r>
    </w:p>
    <w:p w14:paraId="7769DF9A" w14:textId="77777777" w:rsidR="00F74AE4" w:rsidRPr="00610DC0" w:rsidRDefault="00F74AE4" w:rsidP="00F74AE4">
      <w:pPr>
        <w:rPr>
          <w:rStyle w:val="Hyperlink"/>
          <w:rFonts w:asciiTheme="majorHAnsi" w:hAnsiTheme="majorHAnsi" w:cstheme="majorHAnsi"/>
          <w:sz w:val="20"/>
          <w:szCs w:val="20"/>
        </w:rPr>
      </w:pPr>
    </w:p>
    <w:sectPr w:rsidR="00F74AE4" w:rsidRPr="00610DC0" w:rsidSect="006C2740">
      <w:type w:val="continuous"/>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E4"/>
    <w:rsid w:val="000C0911"/>
    <w:rsid w:val="00820480"/>
    <w:rsid w:val="00F74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942A"/>
  <w15:chartTrackingRefBased/>
  <w15:docId w15:val="{F585B1A1-3134-4032-A2FA-CDF0A105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AE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yperlink0">
    <w:name w:val="Hyperlink.0"/>
    <w:basedOn w:val="Hyperlink"/>
    <w:rsid w:val="00F74AE4"/>
    <w:rPr>
      <w:color w:val="0563C1" w:themeColor="hyperlink"/>
      <w:u w:val="single"/>
    </w:rPr>
  </w:style>
  <w:style w:type="character" w:styleId="Hyperlink">
    <w:name w:val="Hyperlink"/>
    <w:basedOn w:val="Standaardalinea-lettertype"/>
    <w:uiPriority w:val="99"/>
    <w:unhideWhenUsed/>
    <w:rsid w:val="00F74AE4"/>
    <w:rPr>
      <w:color w:val="0563C1" w:themeColor="hyperlink"/>
      <w:u w:val="single"/>
    </w:rPr>
  </w:style>
  <w:style w:type="paragraph" w:styleId="Geenafstand">
    <w:name w:val="No Spacing"/>
    <w:uiPriority w:val="1"/>
    <w:qFormat/>
    <w:rsid w:val="00F74AE4"/>
    <w:pPr>
      <w:spacing w:after="0" w:line="240" w:lineRule="auto"/>
    </w:pPr>
    <w:rPr>
      <w:rFonts w:ascii="Calibri" w:eastAsia="Calibri" w:hAnsi="Calibri" w:cs="Times New Roman"/>
    </w:rPr>
  </w:style>
  <w:style w:type="paragraph" w:styleId="Lijstalinea">
    <w:name w:val="List Paragraph"/>
    <w:basedOn w:val="Standaard"/>
    <w:uiPriority w:val="34"/>
    <w:qFormat/>
    <w:rsid w:val="00F74AE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eunpuntliturgie.gkv.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teunpunt-Liturgie-111052607448636" TargetMode="External"/><Relationship Id="rId11" Type="http://schemas.openxmlformats.org/officeDocument/2006/relationships/image" Target="media/image2.png"/><Relationship Id="rId5" Type="http://schemas.openxmlformats.org/officeDocument/2006/relationships/hyperlink" Target="https://www.liedboekcompendium.nl/lied/849-zoek-de-wegen-van-de-wijsheid-8_0_9" TargetMode="External"/><Relationship Id="rId10" Type="http://schemas.openxmlformats.org/officeDocument/2006/relationships/hyperlink" Target="http://www.steunpuntliturgie.gkv.nl/" TargetMode="External"/><Relationship Id="rId4" Type="http://schemas.openxmlformats.org/officeDocument/2006/relationships/webSettings" Target="webSettings.xml"/><Relationship Id="rId9" Type="http://schemas.openxmlformats.org/officeDocument/2006/relationships/hyperlink" Target="https://www.facebook.com/Steunpunt-Liturgie-1110526074486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2903</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2022-02-18T10:12:00Z</dcterms:created>
  <dcterms:modified xsi:type="dcterms:W3CDTF">2022-02-18T10:14:00Z</dcterms:modified>
</cp:coreProperties>
</file>