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09" w:rsidRPr="00E35427" w:rsidRDefault="00BA2509" w:rsidP="00BA2509">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442EEF">
        <w:rPr>
          <w:rFonts w:asciiTheme="majorHAnsi" w:hAnsiTheme="majorHAnsi" w:cs="Calibri"/>
          <w:color w:val="31849B"/>
          <w:sz w:val="40"/>
        </w:rPr>
        <w:t>december</w:t>
      </w:r>
      <w:r>
        <w:rPr>
          <w:rFonts w:asciiTheme="majorHAnsi" w:hAnsiTheme="majorHAnsi" w:cs="Calibri"/>
          <w:color w:val="31849B"/>
          <w:sz w:val="40"/>
        </w:rPr>
        <w:t xml:space="preserve"> 2019</w:t>
      </w:r>
    </w:p>
    <w:p w:rsidR="00BA2509" w:rsidRPr="00D925E4" w:rsidRDefault="00442EEF" w:rsidP="00BA2509">
      <w:pPr>
        <w:rPr>
          <w:i/>
          <w:sz w:val="32"/>
        </w:rPr>
      </w:pPr>
      <w:r>
        <w:rPr>
          <w:b/>
          <w:bCs/>
          <w:i/>
          <w:sz w:val="32"/>
        </w:rPr>
        <w:t>Van ver, van oudsher aangereikt – LB 326</w:t>
      </w:r>
    </w:p>
    <w:p w:rsidR="00442EEF" w:rsidRPr="00442EEF" w:rsidRDefault="00442EEF" w:rsidP="00442EEF">
      <w:pPr>
        <w:rPr>
          <w:sz w:val="23"/>
          <w:szCs w:val="23"/>
        </w:rPr>
      </w:pPr>
      <w:r w:rsidRPr="00442EEF">
        <w:rPr>
          <w:sz w:val="23"/>
          <w:szCs w:val="23"/>
        </w:rPr>
        <w:t xml:space="preserve">Een </w:t>
      </w:r>
      <w:r w:rsidRPr="00442EEF">
        <w:rPr>
          <w:i/>
          <w:sz w:val="23"/>
          <w:szCs w:val="23"/>
        </w:rPr>
        <w:t>woordzoeker</w:t>
      </w:r>
      <w:r w:rsidRPr="00442EEF">
        <w:rPr>
          <w:sz w:val="23"/>
          <w:szCs w:val="23"/>
        </w:rPr>
        <w:t xml:space="preserve"> is een puzzel of woordspel, waarbij een bepaald aantal woorden gevonden moet worden in een blok gevuld met letters. Ouders die een kind verwachten raadplegen vaak een </w:t>
      </w:r>
      <w:r w:rsidRPr="00442EEF">
        <w:rPr>
          <w:i/>
          <w:sz w:val="23"/>
          <w:szCs w:val="23"/>
        </w:rPr>
        <w:t>naamzoeker</w:t>
      </w:r>
      <w:r w:rsidRPr="00442EEF">
        <w:rPr>
          <w:sz w:val="23"/>
          <w:szCs w:val="23"/>
        </w:rPr>
        <w:t xml:space="preserve"> om een idee te krijgen voor de naam van de baby die komt. Aan het lied van de maand zou je beide titels mee kunnen geven. </w:t>
      </w:r>
    </w:p>
    <w:p w:rsidR="00442EEF" w:rsidRPr="00442EEF" w:rsidRDefault="00442EEF" w:rsidP="00442EEF">
      <w:pPr>
        <w:rPr>
          <w:sz w:val="23"/>
          <w:szCs w:val="23"/>
        </w:rPr>
      </w:pPr>
      <w:r w:rsidRPr="00442EEF">
        <w:rPr>
          <w:sz w:val="23"/>
          <w:szCs w:val="23"/>
        </w:rPr>
        <w:t>De korte inhoud van het lied:</w:t>
      </w:r>
    </w:p>
    <w:p w:rsidR="00442EEF" w:rsidRPr="00442EEF" w:rsidRDefault="00442EEF" w:rsidP="00442EEF">
      <w:pPr>
        <w:pStyle w:val="Lijstalinea"/>
        <w:numPr>
          <w:ilvl w:val="0"/>
          <w:numId w:val="2"/>
        </w:numPr>
        <w:rPr>
          <w:sz w:val="23"/>
          <w:szCs w:val="23"/>
        </w:rPr>
      </w:pPr>
      <w:r w:rsidRPr="00442EEF">
        <w:rPr>
          <w:sz w:val="23"/>
          <w:szCs w:val="23"/>
        </w:rPr>
        <w:t>van achter de horizon van de tijd wordt een woord aangereikt (1);</w:t>
      </w:r>
    </w:p>
    <w:p w:rsidR="00442EEF" w:rsidRPr="00442EEF" w:rsidRDefault="00442EEF" w:rsidP="00442EEF">
      <w:pPr>
        <w:pStyle w:val="Lijstalinea"/>
        <w:numPr>
          <w:ilvl w:val="0"/>
          <w:numId w:val="2"/>
        </w:numPr>
        <w:rPr>
          <w:sz w:val="23"/>
          <w:szCs w:val="23"/>
        </w:rPr>
      </w:pPr>
      <w:r w:rsidRPr="00442EEF">
        <w:rPr>
          <w:sz w:val="23"/>
          <w:szCs w:val="23"/>
        </w:rPr>
        <w:t>dat woord zoekt onderdak: een huis, een wijs (2);</w:t>
      </w:r>
    </w:p>
    <w:p w:rsidR="00442EEF" w:rsidRPr="00442EEF" w:rsidRDefault="00442EEF" w:rsidP="00442EEF">
      <w:pPr>
        <w:pStyle w:val="Lijstalinea"/>
        <w:numPr>
          <w:ilvl w:val="0"/>
          <w:numId w:val="2"/>
        </w:numPr>
        <w:rPr>
          <w:sz w:val="23"/>
          <w:szCs w:val="23"/>
        </w:rPr>
      </w:pPr>
      <w:r w:rsidRPr="00442EEF">
        <w:rPr>
          <w:sz w:val="23"/>
          <w:szCs w:val="23"/>
        </w:rPr>
        <w:t>zo komt dat woord tot leven, in een lied, mensen nemen het zingend ter harte (3);</w:t>
      </w:r>
    </w:p>
    <w:p w:rsidR="00442EEF" w:rsidRPr="00442EEF" w:rsidRDefault="00442EEF" w:rsidP="00442EEF">
      <w:pPr>
        <w:pStyle w:val="Lijstalinea"/>
        <w:numPr>
          <w:ilvl w:val="0"/>
          <w:numId w:val="2"/>
        </w:numPr>
        <w:rPr>
          <w:sz w:val="23"/>
          <w:szCs w:val="23"/>
        </w:rPr>
      </w:pPr>
      <w:r w:rsidRPr="00442EEF">
        <w:rPr>
          <w:sz w:val="23"/>
          <w:szCs w:val="23"/>
        </w:rPr>
        <w:t>dat lied breekt door de duisternis heen, in morgenlicht (4);</w:t>
      </w:r>
    </w:p>
    <w:p w:rsidR="00442EEF" w:rsidRPr="00442EEF" w:rsidRDefault="00442EEF" w:rsidP="00442EEF">
      <w:pPr>
        <w:pStyle w:val="Lijstalinea"/>
        <w:numPr>
          <w:ilvl w:val="0"/>
          <w:numId w:val="2"/>
        </w:numPr>
        <w:rPr>
          <w:sz w:val="23"/>
          <w:szCs w:val="23"/>
        </w:rPr>
      </w:pPr>
      <w:r w:rsidRPr="00442EEF">
        <w:rPr>
          <w:sz w:val="23"/>
          <w:szCs w:val="23"/>
        </w:rPr>
        <w:t>zo klinkt op de nieuwe dag een naam, het woord wordt een mens: die is, die was en komen zal (5)</w:t>
      </w:r>
    </w:p>
    <w:p w:rsidR="00442EEF" w:rsidRPr="00442EEF" w:rsidRDefault="00442EEF" w:rsidP="00442EEF">
      <w:pPr>
        <w:rPr>
          <w:sz w:val="23"/>
          <w:szCs w:val="23"/>
        </w:rPr>
      </w:pPr>
      <w:r w:rsidRPr="00442EEF">
        <w:rPr>
          <w:sz w:val="23"/>
          <w:szCs w:val="23"/>
        </w:rPr>
        <w:t xml:space="preserve">Couplet 1 doet onmiddellijk denken aan Kerst: het Woord is vlees geworden (Joh. 1). Het herinnert ook aan Pasen: ‘weer vleesgeworden, opgestaan!’ </w:t>
      </w:r>
      <w:r>
        <w:rPr>
          <w:sz w:val="23"/>
          <w:szCs w:val="23"/>
        </w:rPr>
        <w:br/>
      </w:r>
      <w:r w:rsidRPr="00442EEF">
        <w:rPr>
          <w:sz w:val="23"/>
          <w:szCs w:val="23"/>
        </w:rPr>
        <w:t>Couplet 2 doet denken aan Pinksteren. De woorden brengen Handelingen 2: 1 in herinnering: ‘Plotseling klonk er uit de hemel een geluid als van een hevige windvlaag’.</w:t>
      </w:r>
      <w:r w:rsidRPr="00442EEF">
        <w:rPr>
          <w:sz w:val="23"/>
          <w:szCs w:val="23"/>
        </w:rPr>
        <w:br/>
        <w:t>In couplet 4 klinken paasmotieven: ’morgenlicht’ en ‘nieuwe dag’. Zij lopen parallel met vers 1: weer vleesgeworden, opgestaan. Er klinkt ook een eschatologisch motief in door. Het morgenlicht verwijst naar Petrus die schrijft, dat we onze aandacht moeten blijven richten op het morgenlicht, dat ’als een lamp in een donkere ruimte schijnt, totdat de dag aanbreekt en de morgenster opgaat in uw hart’ (2 Petrus 1:19).</w:t>
      </w:r>
      <w:r w:rsidRPr="00442EEF">
        <w:rPr>
          <w:sz w:val="23"/>
          <w:szCs w:val="23"/>
        </w:rPr>
        <w:br/>
        <w:t>Het vijfde couplet is een samenvatting van wat ‘van ver, van oudsher’ aangezegd wordt: een naam, woord en lied. De naam die wordt opgelegd verwijst naar de priesterzegen (Num. 6:27).</w:t>
      </w:r>
      <w:r w:rsidRPr="00442EEF">
        <w:rPr>
          <w:sz w:val="23"/>
          <w:szCs w:val="23"/>
        </w:rPr>
        <w:br/>
        <w:t xml:space="preserve">In couplet 6 richten we ons als in een bede tot het Woord dat ons al zo lang vergezelt. Al zingend keert zo het naar God terug. De </w:t>
      </w:r>
      <w:r w:rsidRPr="00442EEF">
        <w:rPr>
          <w:i/>
          <w:sz w:val="23"/>
          <w:szCs w:val="23"/>
        </w:rPr>
        <w:t>woordzoeker</w:t>
      </w:r>
      <w:r w:rsidRPr="00442EEF">
        <w:rPr>
          <w:sz w:val="23"/>
          <w:szCs w:val="23"/>
        </w:rPr>
        <w:t xml:space="preserve"> vindt een naam en lied. De </w:t>
      </w:r>
      <w:r w:rsidRPr="00442EEF">
        <w:rPr>
          <w:i/>
          <w:sz w:val="23"/>
          <w:szCs w:val="23"/>
        </w:rPr>
        <w:t>naamzoeker</w:t>
      </w:r>
      <w:r w:rsidRPr="00442EEF">
        <w:rPr>
          <w:sz w:val="23"/>
          <w:szCs w:val="23"/>
        </w:rPr>
        <w:t xml:space="preserve"> vindt een mens: die is, die was en komen zal. </w:t>
      </w:r>
    </w:p>
    <w:p w:rsidR="00442EEF" w:rsidRPr="00442EEF" w:rsidRDefault="00442EEF" w:rsidP="00442EEF">
      <w:pPr>
        <w:rPr>
          <w:sz w:val="23"/>
          <w:szCs w:val="23"/>
        </w:rPr>
      </w:pPr>
      <w:r w:rsidRPr="00442EEF">
        <w:rPr>
          <w:sz w:val="23"/>
          <w:szCs w:val="23"/>
        </w:rPr>
        <w:t xml:space="preserve">Sytze de Vries schreef dit lied in 1988 als een kerstgroet. Het is een groet vol met verwijzingen naar de heilsfeiten: Kerst, Pasen, Pinksteren en Wederkomst. Gezongen op een oude wijs verbindt het oude en nieuwe tijden met elkaar. Gezongen maakt het ook hoorbaar dat het Woord bij mensen onderdak moet vinden. En dat niet alleen, dat het tot handelen aanzet, in onze wereld. </w:t>
      </w:r>
    </w:p>
    <w:p w:rsidR="00442EEF" w:rsidRDefault="00442EEF" w:rsidP="00442EEF">
      <w:pPr>
        <w:pBdr>
          <w:top w:val="single" w:sz="4" w:space="1" w:color="auto"/>
        </w:pBdr>
        <w:rPr>
          <w:i/>
        </w:rPr>
      </w:pPr>
      <w:r w:rsidRPr="0074517D">
        <w:rPr>
          <w:i/>
        </w:rPr>
        <w:t>© Steunpunt Liturgi</w:t>
      </w:r>
      <w:r>
        <w:rPr>
          <w:i/>
        </w:rPr>
        <w:t>e</w:t>
      </w:r>
    </w:p>
    <w:p w:rsidR="00442EEF" w:rsidRPr="003222DB" w:rsidRDefault="00442EEF" w:rsidP="00442EEF">
      <w:pPr>
        <w:pStyle w:val="Geenafstand"/>
        <w:rPr>
          <w:sz w:val="2"/>
        </w:rPr>
      </w:pPr>
    </w:p>
    <w:p w:rsidR="00442EEF" w:rsidRPr="000779C5" w:rsidRDefault="00442EEF" w:rsidP="00442EEF">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Bovenstaande </w:t>
      </w:r>
      <w:r w:rsidRPr="000779C5">
        <w:rPr>
          <w:rFonts w:asciiTheme="majorHAnsi" w:hAnsiTheme="majorHAnsi"/>
          <w:color w:val="262626" w:themeColor="text1" w:themeTint="D9"/>
          <w:sz w:val="24"/>
        </w:rPr>
        <w:t xml:space="preserve">tekst, </w:t>
      </w:r>
      <w:r w:rsidRPr="00D050F7">
        <w:rPr>
          <w:rFonts w:asciiTheme="majorHAnsi" w:hAnsiTheme="majorHAnsi"/>
          <w:color w:val="262626" w:themeColor="text1" w:themeTint="D9"/>
        </w:rPr>
        <w:t>geschreven door Henk Schaafsma,</w:t>
      </w:r>
      <w:r w:rsidRPr="00D050F7">
        <w:rPr>
          <w:rFonts w:asciiTheme="majorHAnsi" w:hAnsiTheme="majorHAnsi"/>
          <w:color w:val="262626" w:themeColor="text1" w:themeTint="D9"/>
          <w:sz w:val="20"/>
        </w:rPr>
        <w:t xml:space="preserve"> </w:t>
      </w:r>
      <w:r w:rsidRPr="000779C5">
        <w:rPr>
          <w:rFonts w:asciiTheme="majorHAnsi" w:hAnsiTheme="majorHAnsi"/>
          <w:color w:val="262626" w:themeColor="text1" w:themeTint="D9"/>
        </w:rPr>
        <w:t xml:space="preserve">mag (met bronvermelding) overgenomen worden, in samenhang met het zingen van dit lied in de kerkdienst. </w:t>
      </w:r>
    </w:p>
    <w:p w:rsidR="00442EEF" w:rsidRDefault="00442EEF" w:rsidP="00442EEF">
      <w:pPr>
        <w:pStyle w:val="Lijstalinea"/>
        <w:numPr>
          <w:ilvl w:val="0"/>
          <w:numId w:val="1"/>
        </w:numPr>
        <w:rPr>
          <w:rFonts w:asciiTheme="majorHAnsi" w:hAnsiTheme="majorHAnsi"/>
          <w:color w:val="262626" w:themeColor="text1" w:themeTint="D9"/>
        </w:rPr>
      </w:pPr>
      <w:r w:rsidRPr="00E047A1">
        <w:rPr>
          <w:rFonts w:asciiTheme="majorHAnsi" w:hAnsiTheme="majorHAnsi"/>
          <w:color w:val="262626" w:themeColor="text1" w:themeTint="D9"/>
        </w:rPr>
        <w:t xml:space="preserve">Een uitgebreide bespreking is te vinden in EREdienst van november 2019. </w:t>
      </w:r>
    </w:p>
    <w:p w:rsidR="00442EEF" w:rsidRDefault="00442EEF" w:rsidP="00442EEF">
      <w:pPr>
        <w:pStyle w:val="Lijstalinea"/>
        <w:numPr>
          <w:ilvl w:val="0"/>
          <w:numId w:val="1"/>
        </w:numPr>
        <w:rPr>
          <w:rFonts w:asciiTheme="majorHAnsi" w:hAnsiTheme="majorHAnsi"/>
        </w:rPr>
      </w:pPr>
      <w:r w:rsidRPr="00E047A1">
        <w:rPr>
          <w:rFonts w:asciiTheme="majorHAnsi" w:hAnsiTheme="majorHAnsi"/>
        </w:rPr>
        <w:t xml:space="preserve">De melodie gaat terug op het middeleeuwse kerstlied ’Puer nobis nascitur’,  hier in de variant zoals te vinden in het Hannoverse gezangboek van 1646. </w:t>
      </w:r>
      <w:r>
        <w:rPr>
          <w:rFonts w:asciiTheme="majorHAnsi" w:hAnsiTheme="majorHAnsi"/>
        </w:rPr>
        <w:t xml:space="preserve">Geluidsvoorbeeld: </w:t>
      </w:r>
      <w:hyperlink r:id="rId5" w:history="1">
        <w:r>
          <w:rPr>
            <w:rStyle w:val="Hyperlink"/>
          </w:rPr>
          <w:t>https://www.liedboekcompendium.nl/lied/326-van-ver-van-oudsher-aangereikt-3_1_1</w:t>
        </w:r>
      </w:hyperlink>
    </w:p>
    <w:p w:rsidR="00442EEF" w:rsidRDefault="00442EEF" w:rsidP="00442EEF">
      <w:pPr>
        <w:pStyle w:val="Lijstalinea"/>
        <w:numPr>
          <w:ilvl w:val="0"/>
          <w:numId w:val="1"/>
        </w:numPr>
        <w:rPr>
          <w:rFonts w:asciiTheme="majorHAnsi" w:hAnsiTheme="majorHAnsi"/>
        </w:rPr>
      </w:pPr>
      <w:r>
        <w:rPr>
          <w:rFonts w:asciiTheme="majorHAnsi" w:hAnsiTheme="majorHAnsi"/>
          <w:noProof/>
          <w:lang w:eastAsia="nl-NL"/>
        </w:rPr>
        <w:drawing>
          <wp:anchor distT="0" distB="0" distL="114300" distR="114300" simplePos="0" relativeHeight="251659264" behindDoc="0" locked="0" layoutInCell="1" allowOverlap="1">
            <wp:simplePos x="0" y="0"/>
            <wp:positionH relativeFrom="column">
              <wp:posOffset>-61546</wp:posOffset>
            </wp:positionH>
            <wp:positionV relativeFrom="paragraph">
              <wp:posOffset>445916</wp:posOffset>
            </wp:positionV>
            <wp:extent cx="1995854" cy="641839"/>
            <wp:effectExtent l="0" t="0" r="0" b="0"/>
            <wp:wrapNone/>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1995854" cy="641839"/>
                    </a:xfrm>
                    <a:prstGeom prst="rect">
                      <a:avLst/>
                    </a:prstGeom>
                    <a:noFill/>
                    <a:ln w="9525">
                      <a:noFill/>
                      <a:miter lim="800000"/>
                      <a:headEnd/>
                      <a:tailEnd/>
                    </a:ln>
                  </pic:spPr>
                </pic:pic>
              </a:graphicData>
            </a:graphic>
          </wp:anchor>
        </w:drawing>
      </w:r>
      <w:r>
        <w:rPr>
          <w:rFonts w:asciiTheme="majorHAnsi" w:hAnsiTheme="majorHAnsi"/>
        </w:rPr>
        <w:t xml:space="preserve">Het lied is opgenomen in de rubriek ‘Rond de Schriften’. In de tijd rond Kerst als in de tijd rond Pasen krijgt het rond de schriftlezingen bijzondere zeggingskracht. </w:t>
      </w:r>
    </w:p>
    <w:p w:rsidR="00BA2509" w:rsidRDefault="00BA2509" w:rsidP="00BA2509">
      <w:pPr>
        <w:pStyle w:val="Geenafstand"/>
        <w:rPr>
          <w:color w:val="0F243E" w:themeColor="text2" w:themeShade="80"/>
          <w:sz w:val="24"/>
        </w:rPr>
      </w:pPr>
    </w:p>
    <w:p w:rsidR="00BA2509" w:rsidRDefault="00BA2509" w:rsidP="00BA2509">
      <w:pPr>
        <w:pStyle w:val="Geenafstand"/>
        <w:rPr>
          <w:color w:val="0F243E" w:themeColor="text2" w:themeShade="80"/>
          <w:sz w:val="24"/>
        </w:rPr>
      </w:pPr>
    </w:p>
    <w:p w:rsidR="00BA2509" w:rsidRDefault="00BA2509" w:rsidP="00BA2509">
      <w:pPr>
        <w:pStyle w:val="Geenafstand"/>
        <w:rPr>
          <w:color w:val="0F243E" w:themeColor="text2" w:themeShade="80"/>
          <w:sz w:val="24"/>
        </w:rPr>
        <w:sectPr w:rsidR="00BA2509" w:rsidSect="00442EEF">
          <w:pgSz w:w="11906" w:h="16838"/>
          <w:pgMar w:top="720" w:right="720" w:bottom="0" w:left="720" w:header="708" w:footer="708" w:gutter="0"/>
          <w:cols w:space="708"/>
          <w:docGrid w:linePitch="360"/>
        </w:sectPr>
      </w:pPr>
    </w:p>
    <w:p w:rsidR="00BA2509" w:rsidRPr="007A525B" w:rsidRDefault="00BA2509" w:rsidP="00BA2509">
      <w:pPr>
        <w:pStyle w:val="Geenafstand"/>
        <w:rPr>
          <w:color w:val="0F243E" w:themeColor="text2" w:themeShade="80"/>
          <w:sz w:val="24"/>
        </w:rPr>
      </w:pPr>
      <w:r>
        <w:rPr>
          <w:color w:val="0F243E" w:themeColor="text2" w:themeShade="80"/>
          <w:sz w:val="24"/>
        </w:rPr>
        <w:lastRenderedPageBreak/>
        <w:t>K</w:t>
      </w:r>
      <w:r w:rsidRPr="007A525B">
        <w:rPr>
          <w:color w:val="0F243E" w:themeColor="text2" w:themeShade="80"/>
          <w:sz w:val="24"/>
        </w:rPr>
        <w:t xml:space="preserve">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BA2509" w:rsidRPr="007A525B" w:rsidRDefault="00BA2509" w:rsidP="00BA2509">
      <w:pPr>
        <w:pStyle w:val="Geenafstand"/>
        <w:rPr>
          <w:color w:val="0F243E" w:themeColor="text2" w:themeShade="80"/>
          <w:sz w:val="24"/>
        </w:rPr>
      </w:pPr>
      <w:r w:rsidRPr="007A525B">
        <w:rPr>
          <w:color w:val="0F243E" w:themeColor="text2" w:themeShade="80"/>
          <w:sz w:val="24"/>
        </w:rPr>
        <w:t>3818 HN Amersfoort</w:t>
      </w:r>
    </w:p>
    <w:p w:rsidR="00BA2509" w:rsidRPr="007A525B" w:rsidRDefault="00BA2509" w:rsidP="00BA2509">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BA2509" w:rsidRPr="007A525B" w:rsidRDefault="00BA2509" w:rsidP="00BA2509">
      <w:pPr>
        <w:pStyle w:val="Geenafstand"/>
        <w:rPr>
          <w:color w:val="0F243E" w:themeColor="text2" w:themeShade="80"/>
          <w:sz w:val="24"/>
        </w:rPr>
      </w:pPr>
      <w:r w:rsidRPr="007A525B">
        <w:rPr>
          <w:color w:val="0F243E" w:themeColor="text2" w:themeShade="80"/>
          <w:sz w:val="24"/>
        </w:rPr>
        <w:lastRenderedPageBreak/>
        <w:t xml:space="preserve">e. liturgie@gkv.nl </w:t>
      </w:r>
    </w:p>
    <w:p w:rsidR="00BA2509" w:rsidRPr="00D050F7" w:rsidRDefault="00BA2509" w:rsidP="00BA2509">
      <w:pPr>
        <w:pStyle w:val="Geenafstand"/>
        <w:rPr>
          <w:color w:val="0F243E" w:themeColor="text2" w:themeShade="80"/>
          <w:sz w:val="24"/>
        </w:rPr>
        <w:sectPr w:rsidR="00BA2509" w:rsidRPr="00D050F7" w:rsidSect="00D050F7">
          <w:type w:val="continuous"/>
          <w:pgSz w:w="11906" w:h="16838"/>
          <w:pgMar w:top="720" w:right="720" w:bottom="567" w:left="720" w:header="708" w:footer="708" w:gutter="0"/>
          <w:cols w:num="2" w:space="708"/>
          <w:docGrid w:linePitch="360"/>
        </w:sectPr>
      </w:pPr>
      <w:r>
        <w:rPr>
          <w:color w:val="0F243E" w:themeColor="text2" w:themeShade="80"/>
          <w:sz w:val="24"/>
        </w:rPr>
        <w:t xml:space="preserve">i. </w:t>
      </w:r>
      <w:hyperlink r:id="rId7" w:history="1">
        <w:r w:rsidRPr="003030F1">
          <w:rPr>
            <w:rStyle w:val="Hyperlink"/>
            <w:sz w:val="24"/>
          </w:rPr>
          <w:t>www.steunpuntliturgie.gkv.nl</w:t>
        </w:r>
      </w:hyperlink>
    </w:p>
    <w:p w:rsidR="005550CD" w:rsidRDefault="00442EEF"/>
    <w:sectPr w:rsidR="005550CD" w:rsidSect="00D050F7">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A181D"/>
    <w:multiLevelType w:val="hybridMultilevel"/>
    <w:tmpl w:val="A40E1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BA2509"/>
    <w:rsid w:val="00165730"/>
    <w:rsid w:val="00297E59"/>
    <w:rsid w:val="00442EEF"/>
    <w:rsid w:val="00462A1A"/>
    <w:rsid w:val="00865758"/>
    <w:rsid w:val="00BA2509"/>
    <w:rsid w:val="00BE03F1"/>
    <w:rsid w:val="00EB3DA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25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A2509"/>
    <w:pPr>
      <w:spacing w:after="0" w:line="240" w:lineRule="auto"/>
    </w:pPr>
  </w:style>
  <w:style w:type="paragraph" w:styleId="Lijstalinea">
    <w:name w:val="List Paragraph"/>
    <w:basedOn w:val="Standaard"/>
    <w:uiPriority w:val="34"/>
    <w:qFormat/>
    <w:rsid w:val="00BA2509"/>
    <w:pPr>
      <w:ind w:left="720"/>
      <w:contextualSpacing/>
    </w:pPr>
    <w:rPr>
      <w:rFonts w:ascii="Calibri" w:eastAsia="Calibri" w:hAnsi="Calibri" w:cs="Times New Roman"/>
    </w:rPr>
  </w:style>
  <w:style w:type="character" w:styleId="Hyperlink">
    <w:name w:val="Hyperlink"/>
    <w:basedOn w:val="Standaardalinea-lettertype"/>
    <w:uiPriority w:val="99"/>
    <w:unhideWhenUsed/>
    <w:rsid w:val="00BA25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edboekcompendium.nl/lied/326-van-ver-van-oudsher-aangereikt-3_1_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3</cp:revision>
  <dcterms:created xsi:type="dcterms:W3CDTF">2019-12-03T14:44:00Z</dcterms:created>
  <dcterms:modified xsi:type="dcterms:W3CDTF">2019-12-03T14:47:00Z</dcterms:modified>
</cp:coreProperties>
</file>