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27" w:rsidRPr="00E35427" w:rsidRDefault="00E35427" w:rsidP="00E35427">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w:t>
      </w:r>
      <w:r w:rsidR="009D63D3">
        <w:rPr>
          <w:rFonts w:asciiTheme="majorHAnsi" w:hAnsiTheme="majorHAnsi" w:cs="Calibri"/>
          <w:color w:val="31849B"/>
          <w:sz w:val="40"/>
        </w:rPr>
        <w:t>januari 2019</w:t>
      </w:r>
    </w:p>
    <w:p w:rsidR="00E35427" w:rsidRPr="007B1520" w:rsidRDefault="00E35427" w:rsidP="00E35427">
      <w:pPr>
        <w:ind w:right="-307"/>
        <w:rPr>
          <w:rFonts w:cs="Calibri"/>
          <w:b/>
          <w:i/>
          <w:sz w:val="32"/>
        </w:rPr>
      </w:pPr>
      <w:r>
        <w:rPr>
          <w:rFonts w:cs="Calibri"/>
          <w:b/>
          <w:i/>
          <w:sz w:val="32"/>
        </w:rPr>
        <w:t>´</w:t>
      </w:r>
      <w:r w:rsidR="009D63D3">
        <w:rPr>
          <w:rFonts w:cs="Calibri"/>
          <w:b/>
          <w:i/>
          <w:sz w:val="32"/>
        </w:rPr>
        <w:t>O, Christus, bron van lentebloei</w:t>
      </w:r>
      <w:r>
        <w:rPr>
          <w:rFonts w:cs="Calibri"/>
          <w:b/>
          <w:i/>
          <w:sz w:val="32"/>
        </w:rPr>
        <w:t xml:space="preserve">´ / LB </w:t>
      </w:r>
      <w:r w:rsidR="009D63D3">
        <w:rPr>
          <w:rFonts w:cs="Calibri"/>
          <w:b/>
          <w:i/>
          <w:sz w:val="32"/>
        </w:rPr>
        <w:t>817</w:t>
      </w:r>
    </w:p>
    <w:p w:rsidR="009D63D3" w:rsidRDefault="009D63D3" w:rsidP="009D63D3">
      <w:pPr>
        <w:pStyle w:val="Hoofdtekst"/>
        <w:rPr>
          <w:b/>
          <w:bCs/>
          <w:sz w:val="26"/>
          <w:szCs w:val="26"/>
        </w:rPr>
      </w:pPr>
      <w:r>
        <w:rPr>
          <w:b/>
          <w:bCs/>
          <w:sz w:val="26"/>
          <w:szCs w:val="26"/>
        </w:rPr>
        <w:t>Het leven is…….</w:t>
      </w:r>
    </w:p>
    <w:p w:rsidR="009D63D3" w:rsidRDefault="009D63D3" w:rsidP="009D63D3">
      <w:pPr>
        <w:pStyle w:val="Hoofdtekst"/>
      </w:pPr>
      <w:r>
        <w:t xml:space="preserve">Bij het begin van het nieuwe jaar mijmeren veel mensen over de toekomst. Het leven wordt vaak vergeleken met concrete voorstellingen, geslaagde en minder geslaagde. Tegeltjeswijsheid: ‘God heeft ons geen kalme reis beloofd, maar wel een behouden aankomst.’ Je wilt toch graag iets abstracts concreet maken, zodat jij je er iets bij kunt voorstellen. Dat gaat zeker op als je geconfronteerd wordt met de eindigheid van het leven, door ziekte, onheil, ongeluk. </w:t>
      </w:r>
    </w:p>
    <w:p w:rsidR="009D63D3" w:rsidRDefault="009D63D3" w:rsidP="009D63D3">
      <w:pPr>
        <w:pStyle w:val="Hoofdtekst"/>
      </w:pPr>
    </w:p>
    <w:p w:rsidR="009D63D3" w:rsidRDefault="009D63D3" w:rsidP="009D63D3">
      <w:pPr>
        <w:pStyle w:val="Hoofdtekst"/>
      </w:pPr>
      <w:r>
        <w:t xml:space="preserve">In dit lied wordt het leven vergeleken met de levensboom. Dat beeld voert ons terug naar paradijs. Daar stond naast de boom der kennis van goed en kwaad een tweede boom: de boom des levens. In dit lied is Christus de levensboom en wij zijn de takken. Dat roept ook het beeld op van de wijnstok en de ranken, en het lied loopt daar dan ook op uit. </w:t>
      </w:r>
    </w:p>
    <w:p w:rsidR="009D63D3" w:rsidRDefault="009D63D3" w:rsidP="009D63D3">
      <w:pPr>
        <w:pStyle w:val="Hoofdtekst"/>
      </w:pPr>
      <w:r>
        <w:t xml:space="preserve">Het leven wordt ook wel vergeleken met de jaargetijden. Ook dat gebeurt in dit lied. De dichter schrijft daarover met de woorden: </w:t>
      </w:r>
      <w:r w:rsidRPr="00F65B69">
        <w:rPr>
          <w:i/>
        </w:rPr>
        <w:t>lentebloei</w:t>
      </w:r>
      <w:r>
        <w:t xml:space="preserve">, </w:t>
      </w:r>
      <w:r w:rsidRPr="00F65B69">
        <w:rPr>
          <w:i/>
        </w:rPr>
        <w:t>zomergloed</w:t>
      </w:r>
      <w:r>
        <w:t xml:space="preserve">, </w:t>
      </w:r>
      <w:r w:rsidRPr="00F65B69">
        <w:rPr>
          <w:i/>
        </w:rPr>
        <w:t>najaarskou</w:t>
      </w:r>
      <w:r>
        <w:t xml:space="preserve">, </w:t>
      </w:r>
      <w:r w:rsidRPr="00F65B69">
        <w:rPr>
          <w:i/>
        </w:rPr>
        <w:t>winter(grond)</w:t>
      </w:r>
      <w:r>
        <w:t xml:space="preserve">. </w:t>
      </w:r>
    </w:p>
    <w:p w:rsidR="009D63D3" w:rsidRDefault="009D63D3" w:rsidP="009D63D3">
      <w:pPr>
        <w:pStyle w:val="Hoofdtekst"/>
      </w:pPr>
      <w:r>
        <w:t>Dit jaargetijdenbeeld doet denken aan ‘opgaan, blinken en verzinken’. De eerste vier verzen brengen een mooie, hartverwarmende verbinding aan:</w:t>
      </w:r>
    </w:p>
    <w:p w:rsidR="009D63D3" w:rsidRDefault="009D63D3" w:rsidP="009D63D3">
      <w:pPr>
        <w:pStyle w:val="Hoofdtekst"/>
        <w:numPr>
          <w:ilvl w:val="0"/>
          <w:numId w:val="2"/>
        </w:numPr>
      </w:pPr>
      <w:r>
        <w:t>Jezus doopt ons en zo groeien wij in de lente van loten tot takken;</w:t>
      </w:r>
    </w:p>
    <w:p w:rsidR="009D63D3" w:rsidRDefault="009D63D3" w:rsidP="009D63D3">
      <w:pPr>
        <w:pStyle w:val="Hoofdtekst"/>
        <w:numPr>
          <w:ilvl w:val="0"/>
          <w:numId w:val="2"/>
        </w:numPr>
      </w:pPr>
      <w:r>
        <w:t>Door Christus beregend, rijpt er een rijke oogst in de volwassenheid, ondanks opstand, twijfel en tranennacht;</w:t>
      </w:r>
    </w:p>
    <w:p w:rsidR="009D63D3" w:rsidRDefault="009D63D3" w:rsidP="009D63D3">
      <w:pPr>
        <w:pStyle w:val="Hoofdtekst"/>
        <w:numPr>
          <w:ilvl w:val="0"/>
          <w:numId w:val="2"/>
        </w:numPr>
      </w:pPr>
      <w:r>
        <w:t xml:space="preserve">Christus verwarmt ons als in de herfst de najaarskou over ons leven komt. Dat maakt ons lief en wijs en schoon; </w:t>
      </w:r>
    </w:p>
    <w:p w:rsidR="009D63D3" w:rsidRDefault="009D63D3" w:rsidP="009D63D3">
      <w:pPr>
        <w:pStyle w:val="Hoofdtekst"/>
        <w:numPr>
          <w:ilvl w:val="0"/>
          <w:numId w:val="2"/>
        </w:numPr>
      </w:pPr>
      <w:r>
        <w:t xml:space="preserve">Als wij in de winter van ons bestaan terugkeren naar de aarde waaruit we genomen zijn, krijgt onze ziel vleugels en keert terug naar zijn oorsprong, Christus. </w:t>
      </w:r>
    </w:p>
    <w:p w:rsidR="009D63D3" w:rsidRDefault="009D63D3" w:rsidP="009D63D3">
      <w:pPr>
        <w:pStyle w:val="Hoofdtekst"/>
      </w:pPr>
      <w:r>
        <w:t>Het lied eindigt met een bede. De vertaling van de laatste twee regels is zo indringend mooi, dat je na het zingen er stil van wordt:</w:t>
      </w:r>
    </w:p>
    <w:p w:rsidR="009D63D3" w:rsidRPr="00F65B69" w:rsidRDefault="009D63D3" w:rsidP="009D63D3">
      <w:pPr>
        <w:pStyle w:val="Hoofdtekst"/>
        <w:rPr>
          <w:i/>
        </w:rPr>
      </w:pPr>
      <w:r>
        <w:tab/>
      </w:r>
      <w:r w:rsidRPr="00F65B69">
        <w:rPr>
          <w:i/>
        </w:rPr>
        <w:t>‘Maak ons door woord en waterstroom</w:t>
      </w:r>
    </w:p>
    <w:p w:rsidR="009D63D3" w:rsidRPr="00F65B69" w:rsidRDefault="009D63D3" w:rsidP="009D63D3">
      <w:pPr>
        <w:pStyle w:val="Hoofdtekst"/>
        <w:rPr>
          <w:i/>
        </w:rPr>
      </w:pPr>
      <w:r w:rsidRPr="00F65B69">
        <w:rPr>
          <w:i/>
        </w:rPr>
        <w:tab/>
        <w:t>Weer vruchten van uw levensboom.’</w:t>
      </w:r>
    </w:p>
    <w:p w:rsidR="009D63D3" w:rsidRPr="00F65B69" w:rsidRDefault="009D63D3" w:rsidP="009D63D3">
      <w:pPr>
        <w:pStyle w:val="Hoofdtekst"/>
        <w:rPr>
          <w:i/>
        </w:rPr>
      </w:pPr>
    </w:p>
    <w:p w:rsidR="009D63D3" w:rsidRDefault="009D63D3" w:rsidP="009D63D3">
      <w:pPr>
        <w:pStyle w:val="Hoofdtekst"/>
      </w:pPr>
      <w:r>
        <w:t xml:space="preserve">Het is goed om dit lied te zingen in deze eerste maand van het nieuwe jaar. Andries </w:t>
      </w:r>
      <w:proofErr w:type="spellStart"/>
      <w:r>
        <w:t>Govaart</w:t>
      </w:r>
      <w:proofErr w:type="spellEnd"/>
      <w:r>
        <w:t xml:space="preserve"> heeft het heel mooi en beeldend vertaald. De melodie vertolkt in op en neer gaande lijnen de gang der seizoenen in een mensenleven. </w:t>
      </w:r>
    </w:p>
    <w:p w:rsidR="009D63D3" w:rsidRPr="00F65B69" w:rsidRDefault="009D63D3" w:rsidP="009D63D3">
      <w:pPr>
        <w:pStyle w:val="Hoofdtekst"/>
      </w:pPr>
    </w:p>
    <w:p w:rsidR="009D63D3" w:rsidRDefault="009D63D3" w:rsidP="009D63D3">
      <w:pPr>
        <w:pBdr>
          <w:top w:val="single" w:sz="4" w:space="1" w:color="auto"/>
        </w:pBdr>
        <w:rPr>
          <w:i/>
        </w:rPr>
      </w:pPr>
      <w:r w:rsidRPr="0074517D">
        <w:rPr>
          <w:i/>
        </w:rPr>
        <w:t>© Steunpunt Liturgi</w:t>
      </w:r>
      <w:r>
        <w:rPr>
          <w:i/>
        </w:rPr>
        <w:t>e</w:t>
      </w:r>
    </w:p>
    <w:p w:rsidR="009D63D3" w:rsidRPr="003222DB" w:rsidRDefault="009D63D3" w:rsidP="009D63D3">
      <w:pPr>
        <w:pStyle w:val="Geenafstand"/>
        <w:rPr>
          <w:sz w:val="2"/>
        </w:rPr>
      </w:pPr>
    </w:p>
    <w:p w:rsidR="009D63D3" w:rsidRPr="00767EFD" w:rsidRDefault="009D63D3" w:rsidP="009D63D3">
      <w:pPr>
        <w:pStyle w:val="Lijstalinea"/>
        <w:numPr>
          <w:ilvl w:val="0"/>
          <w:numId w:val="1"/>
        </w:numPr>
        <w:rPr>
          <w:rFonts w:asciiTheme="majorHAnsi" w:hAnsiTheme="majorHAnsi"/>
          <w:color w:val="262626" w:themeColor="text1" w:themeTint="D9"/>
        </w:rPr>
      </w:pPr>
      <w:r w:rsidRPr="00767EFD">
        <w:rPr>
          <w:rFonts w:asciiTheme="majorHAnsi" w:hAnsiTheme="majorHAnsi"/>
          <w:color w:val="262626" w:themeColor="text1" w:themeTint="D9"/>
        </w:rPr>
        <w:t xml:space="preserve">Bovenstaande </w:t>
      </w:r>
      <w:r w:rsidRPr="00767EFD">
        <w:rPr>
          <w:rFonts w:asciiTheme="majorHAnsi" w:hAnsiTheme="majorHAnsi"/>
          <w:color w:val="262626" w:themeColor="text1" w:themeTint="D9"/>
          <w:sz w:val="24"/>
        </w:rPr>
        <w:t>tekst, geschreven door Henk Schaafsma,</w:t>
      </w:r>
      <w:r w:rsidRPr="00767EFD">
        <w:rPr>
          <w:rFonts w:asciiTheme="majorHAnsi" w:hAnsiTheme="majorHAnsi"/>
          <w:color w:val="262626" w:themeColor="text1" w:themeTint="D9"/>
        </w:rPr>
        <w:t xml:space="preserve"> mag (met bronvermelding) overgenomen worden, in samenhang met het zingen van dit lied in de kerkdienst. </w:t>
      </w:r>
    </w:p>
    <w:p w:rsidR="009D63D3" w:rsidRPr="00767EFD" w:rsidRDefault="009D63D3" w:rsidP="009D63D3">
      <w:pPr>
        <w:pStyle w:val="Lijstalinea"/>
        <w:numPr>
          <w:ilvl w:val="0"/>
          <w:numId w:val="1"/>
        </w:numPr>
        <w:rPr>
          <w:rFonts w:asciiTheme="majorHAnsi" w:hAnsiTheme="majorHAnsi"/>
          <w:color w:val="262626" w:themeColor="text1" w:themeTint="D9"/>
        </w:rPr>
      </w:pPr>
      <w:r w:rsidRPr="00767EFD">
        <w:rPr>
          <w:rFonts w:asciiTheme="majorHAnsi" w:hAnsiTheme="majorHAnsi"/>
          <w:color w:val="262626" w:themeColor="text1" w:themeTint="D9"/>
        </w:rPr>
        <w:t>Een uitgebreide bespreking is te vinden in EREdienst jg 45 nr 6 (november 2018), p. 11.</w:t>
      </w:r>
    </w:p>
    <w:p w:rsidR="009D63D3" w:rsidRPr="00767EFD" w:rsidRDefault="009D63D3" w:rsidP="009D63D3">
      <w:pPr>
        <w:pStyle w:val="Lijstalinea"/>
        <w:numPr>
          <w:ilvl w:val="0"/>
          <w:numId w:val="1"/>
        </w:numPr>
        <w:rPr>
          <w:rFonts w:asciiTheme="majorHAnsi" w:hAnsiTheme="majorHAnsi" w:cs="Calibri"/>
          <w:color w:val="262626" w:themeColor="text1" w:themeTint="D9"/>
          <w:sz w:val="24"/>
          <w:u w:color="000000"/>
        </w:rPr>
      </w:pPr>
      <w:r w:rsidRPr="00767EFD">
        <w:rPr>
          <w:rFonts w:asciiTheme="majorHAnsi" w:hAnsiTheme="majorHAnsi"/>
          <w:color w:val="262626" w:themeColor="text1" w:themeTint="D9"/>
        </w:rPr>
        <w:t xml:space="preserve">De begeleiding is te vinden in het begeleidingsboek bij het Liedboek. De muziekbijlage van het genoemde nummer van EREdienst biedt een (nieuwe) orgelbewerking  over dit lied, geschreven door Margaretha Christina de Jong. </w:t>
      </w:r>
    </w:p>
    <w:p w:rsidR="009D63D3" w:rsidRPr="00767EFD" w:rsidRDefault="009D63D3" w:rsidP="009D63D3">
      <w:pPr>
        <w:pStyle w:val="Lijstalinea"/>
        <w:numPr>
          <w:ilvl w:val="0"/>
          <w:numId w:val="1"/>
        </w:numPr>
        <w:rPr>
          <w:color w:val="0F243E" w:themeColor="text2" w:themeShade="80"/>
          <w:sz w:val="24"/>
        </w:rPr>
      </w:pPr>
      <w:r w:rsidRPr="00767EFD">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-83185</wp:posOffset>
            </wp:positionH>
            <wp:positionV relativeFrom="paragraph">
              <wp:posOffset>398808</wp:posOffset>
            </wp:positionV>
            <wp:extent cx="2464904" cy="785191"/>
            <wp:effectExtent l="0" t="0" r="0" b="0"/>
            <wp:wrapNone/>
            <wp:docPr id="2"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464904" cy="785191"/>
                    </a:xfrm>
                    <a:prstGeom prst="rect">
                      <a:avLst/>
                    </a:prstGeom>
                    <a:noFill/>
                    <a:ln w="9525">
                      <a:noFill/>
                      <a:miter lim="800000"/>
                      <a:headEnd/>
                      <a:tailEnd/>
                    </a:ln>
                  </pic:spPr>
                </pic:pic>
              </a:graphicData>
            </a:graphic>
          </wp:anchor>
        </w:drawing>
      </w:r>
      <w:r w:rsidRPr="00767EFD">
        <w:rPr>
          <w:rFonts w:asciiTheme="majorHAnsi" w:hAnsiTheme="majorHAnsi"/>
          <w:color w:val="262626" w:themeColor="text1" w:themeTint="D9"/>
        </w:rPr>
        <w:t xml:space="preserve">Een geluidsvoorbeeld is te vinden op </w:t>
      </w:r>
      <w:hyperlink r:id="rId6" w:history="1">
        <w:r w:rsidRPr="00767EFD">
          <w:rPr>
            <w:rStyle w:val="Hyperlink"/>
          </w:rPr>
          <w:t>https://www.youtube.com/watch?v=iXZY9qKkozI</w:t>
        </w:r>
      </w:hyperlink>
      <w:r w:rsidRPr="00767EFD">
        <w:t xml:space="preserve"> (tekst: Engelse origineel</w:t>
      </w:r>
      <w:r>
        <w:t>; het gezongen lied begint op 2:40</w:t>
      </w:r>
      <w:r w:rsidRPr="00767EFD">
        <w:t>)</w:t>
      </w:r>
      <w:r>
        <w:t>.</w:t>
      </w:r>
    </w:p>
    <w:p w:rsidR="009D63D3" w:rsidRDefault="009D63D3" w:rsidP="009D63D3">
      <w:pPr>
        <w:pStyle w:val="Geenafstand"/>
        <w:rPr>
          <w:color w:val="0F243E" w:themeColor="text2" w:themeShade="80"/>
          <w:sz w:val="24"/>
        </w:rPr>
      </w:pPr>
    </w:p>
    <w:p w:rsidR="00E35427" w:rsidRDefault="00E35427" w:rsidP="00E35427">
      <w:pPr>
        <w:pStyle w:val="Geenafstand"/>
        <w:rPr>
          <w:color w:val="0F243E" w:themeColor="text2" w:themeShade="80"/>
          <w:sz w:val="24"/>
        </w:rPr>
      </w:pPr>
    </w:p>
    <w:p w:rsidR="009D63D3" w:rsidRDefault="009D63D3" w:rsidP="00E35427">
      <w:pPr>
        <w:pStyle w:val="Geenafstand"/>
        <w:rPr>
          <w:color w:val="0F243E" w:themeColor="text2" w:themeShade="80"/>
          <w:sz w:val="24"/>
        </w:rPr>
        <w:sectPr w:rsidR="009D63D3" w:rsidSect="00E35427">
          <w:pgSz w:w="11906" w:h="16838"/>
          <w:pgMar w:top="720" w:right="720" w:bottom="720" w:left="720" w:header="708" w:footer="708" w:gutter="0"/>
          <w:cols w:space="708"/>
          <w:docGrid w:linePitch="360"/>
        </w:sectPr>
      </w:pPr>
    </w:p>
    <w:p w:rsidR="00E35427" w:rsidRPr="007A525B" w:rsidRDefault="00E35427" w:rsidP="00E35427">
      <w:pPr>
        <w:pStyle w:val="Geenafstand"/>
        <w:rPr>
          <w:color w:val="0F243E" w:themeColor="text2" w:themeShade="80"/>
          <w:sz w:val="24"/>
        </w:rPr>
      </w:pPr>
      <w:r w:rsidRPr="007A525B">
        <w:rPr>
          <w:color w:val="0F243E" w:themeColor="text2" w:themeShade="80"/>
          <w:sz w:val="24"/>
        </w:rPr>
        <w:lastRenderedPageBreak/>
        <w:t>Kon. Wilhelminalaan 3-5</w:t>
      </w:r>
    </w:p>
    <w:p w:rsidR="00E35427" w:rsidRPr="007A525B" w:rsidRDefault="00E35427" w:rsidP="00E35427">
      <w:pPr>
        <w:pStyle w:val="Geenafstand"/>
        <w:rPr>
          <w:color w:val="0F243E" w:themeColor="text2" w:themeShade="80"/>
          <w:sz w:val="24"/>
        </w:rPr>
      </w:pPr>
      <w:r w:rsidRPr="007A525B">
        <w:rPr>
          <w:color w:val="0F243E" w:themeColor="text2" w:themeShade="80"/>
          <w:sz w:val="24"/>
        </w:rPr>
        <w:t>3818 HN Amersfoort</w:t>
      </w:r>
    </w:p>
    <w:p w:rsidR="00E35427" w:rsidRPr="007A525B" w:rsidRDefault="00E35427" w:rsidP="00E35427">
      <w:pPr>
        <w:pStyle w:val="Geenafstand"/>
        <w:rPr>
          <w:color w:val="0F243E" w:themeColor="text2" w:themeShade="80"/>
          <w:sz w:val="24"/>
        </w:rPr>
      </w:pPr>
      <w:r w:rsidRPr="007A525B">
        <w:rPr>
          <w:color w:val="0F243E" w:themeColor="text2" w:themeShade="80"/>
          <w:sz w:val="24"/>
        </w:rPr>
        <w:t>t. 033 2586484 (di – do, kantooruren)</w:t>
      </w:r>
    </w:p>
    <w:p w:rsidR="00E35427" w:rsidRPr="007A525B" w:rsidRDefault="00E35427" w:rsidP="00E35427">
      <w:pPr>
        <w:pStyle w:val="Geenafstand"/>
        <w:rPr>
          <w:color w:val="0F243E" w:themeColor="text2" w:themeShade="80"/>
          <w:sz w:val="24"/>
        </w:rPr>
      </w:pPr>
      <w:r w:rsidRPr="007A525B">
        <w:rPr>
          <w:color w:val="0F243E" w:themeColor="text2" w:themeShade="80"/>
          <w:sz w:val="24"/>
        </w:rPr>
        <w:lastRenderedPageBreak/>
        <w:t xml:space="preserve">e. liturgie@gkv.nl </w:t>
      </w:r>
    </w:p>
    <w:p w:rsidR="00A52C81" w:rsidRDefault="00E35427" w:rsidP="00E35427">
      <w:r>
        <w:rPr>
          <w:color w:val="0F243E" w:themeColor="text2" w:themeShade="80"/>
          <w:sz w:val="24"/>
        </w:rPr>
        <w:t xml:space="preserve">i. </w:t>
      </w:r>
      <w:hyperlink r:id="rId7" w:history="1">
        <w:r w:rsidRPr="003030F1">
          <w:rPr>
            <w:rStyle w:val="Hyperlink"/>
            <w:sz w:val="24"/>
          </w:rPr>
          <w:t>www.steunpuntliturgie.gkv.nl</w:t>
        </w:r>
      </w:hyperlink>
    </w:p>
    <w:sectPr w:rsidR="00A52C81" w:rsidSect="009D63D3">
      <w:type w:val="continuous"/>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94EE873"/>
    <w:numStyleLink w:val="Genummerd"/>
  </w:abstractNum>
  <w:abstractNum w:abstractNumId="1">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drawingGridHorizontalSpacing w:val="110"/>
  <w:displayHorizontalDrawingGridEvery w:val="2"/>
  <w:characterSpacingControl w:val="doNotCompress"/>
  <w:compat/>
  <w:rsids>
    <w:rsidRoot w:val="00E35427"/>
    <w:rsid w:val="000D741F"/>
    <w:rsid w:val="001C08FC"/>
    <w:rsid w:val="00355A97"/>
    <w:rsid w:val="00453774"/>
    <w:rsid w:val="009D63D3"/>
    <w:rsid w:val="00BE01D4"/>
    <w:rsid w:val="00E35427"/>
    <w:rsid w:val="00FE41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5427"/>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35427"/>
    <w:pPr>
      <w:spacing w:after="0" w:line="240" w:lineRule="auto"/>
    </w:pPr>
    <w:rPr>
      <w:rFonts w:ascii="Calibri" w:eastAsia="Calibri" w:hAnsi="Calibri" w:cs="Times New Roman"/>
    </w:rPr>
  </w:style>
  <w:style w:type="paragraph" w:styleId="Lijstalinea">
    <w:name w:val="List Paragraph"/>
    <w:basedOn w:val="Standaard"/>
    <w:uiPriority w:val="34"/>
    <w:qFormat/>
    <w:rsid w:val="00E35427"/>
    <w:pPr>
      <w:ind w:left="720"/>
      <w:contextualSpacing/>
    </w:pPr>
  </w:style>
  <w:style w:type="character" w:styleId="Hyperlink">
    <w:name w:val="Hyperlink"/>
    <w:basedOn w:val="Standaardalinea-lettertype"/>
    <w:uiPriority w:val="99"/>
    <w:unhideWhenUsed/>
    <w:rsid w:val="00E35427"/>
    <w:rPr>
      <w:color w:val="0000FF" w:themeColor="hyperlink"/>
      <w:u w:val="single"/>
    </w:rPr>
  </w:style>
  <w:style w:type="paragraph" w:customStyle="1" w:styleId="Hoofdtekst">
    <w:name w:val="Hoofdtekst"/>
    <w:autoRedefine/>
    <w:rsid w:val="009D63D3"/>
    <w:pPr>
      <w:spacing w:after="0" w:line="240" w:lineRule="auto"/>
    </w:pPr>
    <w:rPr>
      <w:rFonts w:eastAsia="Arial Unicode MS" w:cs="Arial Unicode MS"/>
      <w:iCs/>
      <w:color w:val="262626" w:themeColor="text1" w:themeTint="D9"/>
      <w:sz w:val="24"/>
      <w:lang w:eastAsia="nl-NL"/>
    </w:rPr>
  </w:style>
  <w:style w:type="numbering" w:customStyle="1" w:styleId="Genummerd">
    <w:name w:val="Genummerd"/>
    <w:rsid w:val="009D63D3"/>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unpuntliturgie.gk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XZY9qKkoz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2534</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2019-01-08T10:46:00Z</dcterms:created>
  <dcterms:modified xsi:type="dcterms:W3CDTF">2019-01-08T10:46:00Z</dcterms:modified>
</cp:coreProperties>
</file>