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77" w:rsidRPr="00713F8F" w:rsidRDefault="00E01B77" w:rsidP="00E01B77">
      <w:pPr>
        <w:spacing w:line="240" w:lineRule="auto"/>
        <w:ind w:right="-166"/>
        <w:rPr>
          <w:sz w:val="12"/>
        </w:rPr>
      </w:pPr>
      <w:r w:rsidRPr="003C3D65">
        <w:rPr>
          <w:rFonts w:ascii="Cambria" w:hAnsi="Cambria"/>
          <w:color w:val="31849B"/>
          <w:sz w:val="44"/>
          <w:szCs w:val="96"/>
        </w:rPr>
        <w:t>L</w:t>
      </w:r>
      <w:r w:rsidRPr="003C3D65">
        <w:rPr>
          <w:rFonts w:ascii="Cambria" w:hAnsi="Cambria"/>
          <w:color w:val="31849B"/>
          <w:sz w:val="40"/>
          <w:szCs w:val="96"/>
        </w:rPr>
        <w:t>ied  van  de  maand</w:t>
      </w:r>
      <w:r w:rsidRPr="003C3D65">
        <w:rPr>
          <w:sz w:val="10"/>
        </w:rPr>
        <w:t xml:space="preserve"> </w:t>
      </w:r>
      <w:r>
        <w:rPr>
          <w:sz w:val="10"/>
        </w:rPr>
        <w:t xml:space="preserve"> </w:t>
      </w:r>
      <w:r>
        <w:rPr>
          <w:rFonts w:asciiTheme="majorHAnsi" w:hAnsiTheme="majorHAnsi" w:cs="Calibri"/>
          <w:color w:val="31849B"/>
          <w:sz w:val="40"/>
        </w:rPr>
        <w:t xml:space="preserve"> juli 2018</w:t>
      </w:r>
    </w:p>
    <w:p w:rsidR="00E01B77" w:rsidRPr="009F532E" w:rsidRDefault="00E01B77" w:rsidP="00E01B77">
      <w:pPr>
        <w:ind w:right="-307"/>
        <w:rPr>
          <w:rFonts w:cs="Calibri"/>
          <w:b/>
          <w:i/>
          <w:sz w:val="32"/>
        </w:rPr>
      </w:pPr>
      <w:r w:rsidRPr="009F532E">
        <w:rPr>
          <w:rFonts w:cs="Calibri"/>
          <w:b/>
          <w:i/>
          <w:sz w:val="32"/>
        </w:rPr>
        <w:t xml:space="preserve"> ‘</w:t>
      </w:r>
      <w:r>
        <w:rPr>
          <w:rFonts w:cs="Calibri"/>
          <w:b/>
          <w:i/>
          <w:sz w:val="32"/>
        </w:rPr>
        <w:t>O God, u bent mijn God</w:t>
      </w:r>
      <w:r w:rsidRPr="009F532E">
        <w:rPr>
          <w:rFonts w:cs="Calibri"/>
          <w:b/>
          <w:i/>
          <w:sz w:val="32"/>
        </w:rPr>
        <w:t xml:space="preserve">´ - LB </w:t>
      </w:r>
      <w:r>
        <w:rPr>
          <w:rFonts w:cs="Calibri"/>
          <w:b/>
          <w:i/>
          <w:sz w:val="32"/>
        </w:rPr>
        <w:t>63a</w:t>
      </w:r>
      <w:r w:rsidRPr="009F532E">
        <w:rPr>
          <w:rFonts w:cs="Calibri"/>
          <w:b/>
          <w:i/>
          <w:sz w:val="32"/>
        </w:rPr>
        <w:t xml:space="preserve"> </w:t>
      </w:r>
    </w:p>
    <w:p w:rsidR="00E01B77" w:rsidRDefault="00E01B77" w:rsidP="00E01B77">
      <w:pPr>
        <w:rPr>
          <w:b/>
          <w:bCs/>
        </w:rPr>
      </w:pPr>
      <w:r>
        <w:rPr>
          <w:b/>
          <w:bCs/>
        </w:rPr>
        <w:t xml:space="preserve">Krachtig liedje van verlangen  </w:t>
      </w:r>
    </w:p>
    <w:p w:rsidR="00E01B77" w:rsidRDefault="00E01B77" w:rsidP="00E01B77">
      <w:pPr>
        <w:rPr>
          <w:b/>
          <w:bCs/>
        </w:rPr>
      </w:pPr>
      <w:r w:rsidRPr="006D2326">
        <w:t xml:space="preserve">Kinderen kunnen op een mooie manier hun wensen kenbaar maken. </w:t>
      </w:r>
      <w:r>
        <w:t xml:space="preserve">In </w:t>
      </w:r>
      <w:r w:rsidRPr="006D2326">
        <w:t>k</w:t>
      </w:r>
      <w:r>
        <w:t xml:space="preserve">orte zinnen en zonder ophouden. </w:t>
      </w:r>
      <w:r w:rsidRPr="006D2326">
        <w:rPr>
          <w:i/>
        </w:rPr>
        <w:t>‘Pappa mag ik een ijsje, mamma mag ik naar het zwembad?’</w:t>
      </w:r>
      <w:r w:rsidRPr="006D2326">
        <w:t xml:space="preserve"> Ze kunnen dat lang volhouden, to</w:t>
      </w:r>
      <w:r>
        <w:t>t</w:t>
      </w:r>
      <w:r w:rsidRPr="006D2326">
        <w:t>dat….. ze hun zin krijgen of totdat he</w:t>
      </w:r>
      <w:r>
        <w:t>t</w:t>
      </w:r>
      <w:r w:rsidRPr="006D2326">
        <w:t xml:space="preserve"> duidelijk wordt dat langer vragen niet zal helpen. We zeggen dan: ze zingen een liedje van verlangen. </w:t>
      </w:r>
    </w:p>
    <w:p w:rsidR="00E01B77" w:rsidRPr="006D2326" w:rsidRDefault="00E01B77" w:rsidP="00E01B77">
      <w:r w:rsidRPr="006D2326">
        <w:t>Het lied van de maand lijkt wel op een zo’n liedje van verlangen. Het is kort en krachtig en er spreekt een duidelijke wens uit: God, ik zoek U, mijn ziel dorst naar U!</w:t>
      </w:r>
      <w:r>
        <w:t xml:space="preserve"> </w:t>
      </w:r>
      <w:r w:rsidRPr="006D2326">
        <w:t>H</w:t>
      </w:r>
      <w:r>
        <w:t>et bestaat uit twee delen:</w:t>
      </w:r>
      <w:r w:rsidRPr="006D2326">
        <w:t xml:space="preserve"> een belijdenis en een gebed. Dat komt overeen met het eerste vers van psalm 63. </w:t>
      </w:r>
      <w:r>
        <w:br/>
      </w:r>
      <w:r w:rsidRPr="006D2326">
        <w:t>De belijdenis is duidelijk en komt recht uit he</w:t>
      </w:r>
      <w:r>
        <w:t>t hart: ‘O God</w:t>
      </w:r>
      <w:r w:rsidRPr="006D2326">
        <w:t>, U bent mijn God</w:t>
      </w:r>
      <w:r>
        <w:t>’</w:t>
      </w:r>
      <w:r w:rsidRPr="006D2326">
        <w:t xml:space="preserve">. </w:t>
      </w:r>
      <w:r>
        <w:t xml:space="preserve">Het </w:t>
      </w:r>
      <w:r w:rsidRPr="006D2326">
        <w:t>vertrouwen op God staat als een huis</w:t>
      </w:r>
      <w:r>
        <w:t xml:space="preserve">. </w:t>
      </w:r>
      <w:r w:rsidRPr="006D2326">
        <w:t>David</w:t>
      </w:r>
      <w:r>
        <w:t>, de dichter,</w:t>
      </w:r>
      <w:r w:rsidRPr="006D2326">
        <w:t xml:space="preserve"> kent </w:t>
      </w:r>
      <w:r>
        <w:t xml:space="preserve">echter </w:t>
      </w:r>
      <w:r w:rsidRPr="006D2326">
        <w:t>ook situaties waarin hij God niet herkent. Dan</w:t>
      </w:r>
      <w:r>
        <w:t xml:space="preserve"> vraagt hij zich af waar God is: i</w:t>
      </w:r>
      <w:r w:rsidRPr="006D2326">
        <w:t xml:space="preserve">k zoek U, mijn ziel dorst naar U! </w:t>
      </w:r>
      <w:r>
        <w:t xml:space="preserve">Dit is </w:t>
      </w:r>
      <w:r w:rsidRPr="006D2326">
        <w:t xml:space="preserve">smachten naar Gods aanwezigheid </w:t>
      </w:r>
      <w:r>
        <w:t>zoals een dorstige snakt naar water</w:t>
      </w:r>
      <w:r w:rsidRPr="006D2326">
        <w:t>.</w:t>
      </w:r>
      <w:r>
        <w:t xml:space="preserve"> Soms komt het hunkeren</w:t>
      </w:r>
      <w:r w:rsidRPr="006D2326">
        <w:t xml:space="preserve"> </w:t>
      </w:r>
      <w:r>
        <w:t xml:space="preserve">naar God voort uit angst en benauwdheid, dan is het een zoeken vol verlangen </w:t>
      </w:r>
      <w:r w:rsidRPr="006D2326">
        <w:t xml:space="preserve">om onder Gods hoede te verkeren. </w:t>
      </w:r>
      <w:r>
        <w:t>B</w:t>
      </w:r>
      <w:r w:rsidRPr="006D2326">
        <w:t xml:space="preserve">eide  vormen van zoeken </w:t>
      </w:r>
      <w:r>
        <w:t xml:space="preserve">zijn </w:t>
      </w:r>
      <w:r w:rsidRPr="006D2326">
        <w:t xml:space="preserve">hier van toepassing. Dat maakt dit </w:t>
      </w:r>
      <w:r>
        <w:t>korte vers</w:t>
      </w:r>
      <w:r w:rsidRPr="006D2326">
        <w:t xml:space="preserve"> tot een krachtig lied van verlangen. In de ene situatie bid je dat God jou opzoekt en de andere situatie zoek jij </w:t>
      </w:r>
      <w:r>
        <w:t xml:space="preserve">God zelf, </w:t>
      </w:r>
      <w:r w:rsidRPr="006D2326">
        <w:t>actief. Altijd wil Hij jouw God zijn!</w:t>
      </w:r>
    </w:p>
    <w:p w:rsidR="00E01B77" w:rsidRPr="006D2326" w:rsidRDefault="00E01B77" w:rsidP="00E01B77">
      <w:r w:rsidRPr="006D2326">
        <w:t xml:space="preserve">Een lied van verlangen wordt doorlopend en in alle toonaarden gezongen. </w:t>
      </w:r>
      <w:r>
        <w:t>Dat geldt ook ‘O God, u bent mijn God’</w:t>
      </w:r>
      <w:r w:rsidRPr="006D2326">
        <w:t xml:space="preserve">. </w:t>
      </w:r>
      <w:r>
        <w:t xml:space="preserve">Het is een zogenaamd ‘kernvers’, </w:t>
      </w:r>
      <w:r w:rsidRPr="006D2326">
        <w:t xml:space="preserve">een </w:t>
      </w:r>
      <w:r>
        <w:rPr>
          <w:rFonts w:cs="Calibri"/>
          <w:iCs/>
        </w:rPr>
        <w:t>korte zangvorm die in veel gevallen vraagt om herhaling</w:t>
      </w:r>
      <w:r>
        <w:t>.</w:t>
      </w:r>
      <w:r w:rsidRPr="006D2326">
        <w:t xml:space="preserve"> Het genre is bekend vanuit </w:t>
      </w:r>
      <w:proofErr w:type="spellStart"/>
      <w:r w:rsidRPr="006D2326">
        <w:t>Taiz</w:t>
      </w:r>
      <w:proofErr w:type="spellEnd"/>
      <w:r w:rsidRPr="006D2326">
        <w:rPr>
          <w:lang w:val="fr-FR"/>
        </w:rPr>
        <w:t xml:space="preserve">é </w:t>
      </w:r>
      <w:r w:rsidRPr="006D2326">
        <w:t xml:space="preserve">en </w:t>
      </w:r>
      <w:proofErr w:type="spellStart"/>
      <w:r w:rsidRPr="006D2326">
        <w:t>Iona</w:t>
      </w:r>
      <w:proofErr w:type="spellEnd"/>
      <w:r w:rsidRPr="006D2326">
        <w:t xml:space="preserve">, maar </w:t>
      </w:r>
      <w:r>
        <w:t>ook canons</w:t>
      </w:r>
      <w:r w:rsidRPr="006D2326">
        <w:t xml:space="preserve"> vallen eronder. </w:t>
      </w:r>
      <w:r>
        <w:t xml:space="preserve">De term ‘kernvers’ geeft aan dat het om een kernachtige tekst gaat. Bijvoorbeeld – zoals hier – een kernzin uit een groter geheel. </w:t>
      </w:r>
      <w:r w:rsidRPr="006D2326">
        <w:t xml:space="preserve">Niet zomaar een vers of zin, maar een die een hele wereld oproept, die staat voor een groter geheel. </w:t>
      </w:r>
      <w:r>
        <w:t>En die je dus door de beknoptheid al snel uit het hoofd, ´</w:t>
      </w:r>
      <w:proofErr w:type="spellStart"/>
      <w:r>
        <w:t>by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´ kunt zingen. </w:t>
      </w:r>
    </w:p>
    <w:p w:rsidR="00E01B77" w:rsidRPr="006D2326" w:rsidRDefault="00E01B77" w:rsidP="00E01B77">
      <w:pPr>
        <w:rPr>
          <w:rFonts w:cs="Calibri"/>
          <w:u w:color="000000"/>
        </w:rPr>
      </w:pPr>
      <w:r w:rsidRPr="006D2326">
        <w:rPr>
          <w:rFonts w:cs="Calibri"/>
          <w:u w:color="000000"/>
        </w:rPr>
        <w:t xml:space="preserve">De componist van ‘O God, u bent mijn God’ is Simei </w:t>
      </w:r>
      <w:proofErr w:type="spellStart"/>
      <w:r>
        <w:rPr>
          <w:rFonts w:cs="Calibri"/>
          <w:u w:color="000000"/>
        </w:rPr>
        <w:t>Monte</w:t>
      </w:r>
      <w:proofErr w:type="spellEnd"/>
      <w:r>
        <w:rPr>
          <w:rFonts w:cs="Calibri"/>
          <w:u w:color="000000"/>
        </w:rPr>
        <w:t>(i)</w:t>
      </w:r>
      <w:proofErr w:type="spellStart"/>
      <w:r>
        <w:rPr>
          <w:rFonts w:cs="Calibri"/>
          <w:u w:color="000000"/>
        </w:rPr>
        <w:t>ro</w:t>
      </w:r>
      <w:proofErr w:type="spellEnd"/>
      <w:r>
        <w:rPr>
          <w:rFonts w:cs="Calibri"/>
          <w:u w:color="000000"/>
        </w:rPr>
        <w:t xml:space="preserve"> (geb. 1943), uit Brazilië en kenner van de Braziliaanse muziekcultuur.</w:t>
      </w:r>
      <w:r w:rsidRPr="006D2326">
        <w:rPr>
          <w:rFonts w:cs="Calibri"/>
          <w:u w:color="000000"/>
        </w:rPr>
        <w:t xml:space="preserve"> De melodie staat in </w:t>
      </w:r>
      <w:proofErr w:type="spellStart"/>
      <w:r w:rsidRPr="006D2326">
        <w:rPr>
          <w:rFonts w:cs="Calibri"/>
          <w:u w:color="000000"/>
        </w:rPr>
        <w:t>F-groot</w:t>
      </w:r>
      <w:proofErr w:type="spellEnd"/>
      <w:r w:rsidRPr="006D2326">
        <w:rPr>
          <w:rFonts w:cs="Calibri"/>
          <w:u w:color="000000"/>
        </w:rPr>
        <w:t xml:space="preserve"> maar sluit af op de dominant (</w:t>
      </w:r>
      <w:r>
        <w:rPr>
          <w:rFonts w:cs="Calibri"/>
          <w:u w:color="000000"/>
        </w:rPr>
        <w:t>C</w:t>
      </w:r>
      <w:r w:rsidRPr="006D2326">
        <w:rPr>
          <w:rFonts w:cs="Calibri"/>
          <w:u w:color="000000"/>
        </w:rPr>
        <w:t>).</w:t>
      </w:r>
      <w:r>
        <w:rPr>
          <w:rFonts w:cs="Calibri"/>
          <w:u w:color="000000"/>
        </w:rPr>
        <w:t xml:space="preserve"> Melodisch is het niet moeilijk; 1</w:t>
      </w:r>
      <w:r w:rsidRPr="006D2326">
        <w:rPr>
          <w:rFonts w:cs="Calibri"/>
          <w:u w:color="000000"/>
        </w:rPr>
        <w:t xml:space="preserve">ua ritme kan het wat ingewikkelder zijn, in ieder geval voor wie niet gewend is aan al te veel ritmische doorbrekingen of </w:t>
      </w:r>
      <w:proofErr w:type="spellStart"/>
      <w:r w:rsidRPr="006D2326">
        <w:rPr>
          <w:rFonts w:cs="Calibri"/>
          <w:u w:color="000000"/>
        </w:rPr>
        <w:t>vooruitnemingen</w:t>
      </w:r>
      <w:proofErr w:type="spellEnd"/>
      <w:r w:rsidRPr="006D2326">
        <w:rPr>
          <w:rFonts w:cs="Calibri"/>
          <w:u w:color="000000"/>
        </w:rPr>
        <w:t xml:space="preserve"> (zoals de overgang van maat 1 naar 2). Maat 1 is een 3/4, de rest 4/4, maar in feite gaat dat vanzelf. </w:t>
      </w:r>
    </w:p>
    <w:p w:rsidR="00E01B77" w:rsidRPr="006D2326" w:rsidRDefault="00E01B77" w:rsidP="00E01B77">
      <w:pPr>
        <w:rPr>
          <w:rFonts w:cs="Calibri"/>
          <w:u w:color="000000"/>
        </w:rPr>
      </w:pPr>
      <w:r w:rsidRPr="006D2326">
        <w:rPr>
          <w:rFonts w:cs="Calibri"/>
          <w:u w:color="000000"/>
        </w:rPr>
        <w:t xml:space="preserve">Je kunt dit lied van verlangen op veel manieren gebruiken: als begin en eindlied in huis, school en kerk. Als antwoordlied bij Bijbellezing en bij gebed. Je kunt het steeds herhalen tijdens bijeenkomsten, </w:t>
      </w:r>
      <w:r>
        <w:rPr>
          <w:rFonts w:cs="Calibri"/>
          <w:u w:color="000000"/>
        </w:rPr>
        <w:t>waardoor een meditatieve sfeer ontstaat</w:t>
      </w:r>
      <w:r w:rsidRPr="006D2326">
        <w:rPr>
          <w:rFonts w:cs="Calibri"/>
          <w:u w:color="000000"/>
        </w:rPr>
        <w:t xml:space="preserve">. Hoe dan ook, steeds weer klinkt die belijdenis: U bent mijn God en dat gebed: Ik zoek u, ik wil uw liefde indrinken en zo mijn dorst lessen. </w:t>
      </w:r>
    </w:p>
    <w:p w:rsidR="00E01B77" w:rsidRPr="00A6350B" w:rsidRDefault="00E01B77" w:rsidP="00E01B77">
      <w:pPr>
        <w:pStyle w:val="Hoofdtekst"/>
        <w:rPr>
          <w:sz w:val="6"/>
        </w:rPr>
      </w:pPr>
    </w:p>
    <w:p w:rsidR="00E01B77" w:rsidRDefault="00E01B77" w:rsidP="00E01B77">
      <w:pPr>
        <w:pBdr>
          <w:top w:val="single" w:sz="4" w:space="1" w:color="auto"/>
        </w:pBdr>
        <w:rPr>
          <w:i/>
        </w:rPr>
      </w:pPr>
      <w:r w:rsidRPr="0074517D">
        <w:rPr>
          <w:i/>
        </w:rPr>
        <w:t>© Steunpunt Liturgi</w:t>
      </w:r>
      <w:r>
        <w:rPr>
          <w:i/>
        </w:rPr>
        <w:t>e</w:t>
      </w:r>
    </w:p>
    <w:p w:rsidR="00E01B77" w:rsidRPr="003222DB" w:rsidRDefault="00E01B77" w:rsidP="00E01B77">
      <w:pPr>
        <w:pStyle w:val="Geenafstand"/>
        <w:rPr>
          <w:sz w:val="2"/>
        </w:rPr>
      </w:pPr>
    </w:p>
    <w:p w:rsidR="00E01B77" w:rsidRDefault="00E01B77" w:rsidP="00E01B77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 w:rsidRPr="007A525B">
        <w:rPr>
          <w:rFonts w:asciiTheme="majorHAnsi" w:hAnsiTheme="majorHAnsi"/>
          <w:color w:val="262626" w:themeColor="text1" w:themeTint="D9"/>
        </w:rPr>
        <w:t xml:space="preserve">Bovenstaande </w:t>
      </w:r>
      <w:r w:rsidRPr="007A525B">
        <w:rPr>
          <w:rFonts w:asciiTheme="majorHAnsi" w:hAnsiTheme="majorHAnsi"/>
          <w:color w:val="262626" w:themeColor="text1" w:themeTint="D9"/>
          <w:sz w:val="24"/>
        </w:rPr>
        <w:t xml:space="preserve">tekst, geschreven door </w:t>
      </w:r>
      <w:r>
        <w:rPr>
          <w:rFonts w:asciiTheme="majorHAnsi" w:hAnsiTheme="majorHAnsi"/>
          <w:color w:val="262626" w:themeColor="text1" w:themeTint="D9"/>
          <w:sz w:val="24"/>
        </w:rPr>
        <w:t xml:space="preserve">Henk </w:t>
      </w:r>
      <w:proofErr w:type="spellStart"/>
      <w:r>
        <w:rPr>
          <w:rFonts w:asciiTheme="majorHAnsi" w:hAnsiTheme="majorHAnsi"/>
          <w:color w:val="262626" w:themeColor="text1" w:themeTint="D9"/>
          <w:sz w:val="24"/>
        </w:rPr>
        <w:t>Schaafsma</w:t>
      </w:r>
      <w:proofErr w:type="spellEnd"/>
      <w:r w:rsidRPr="007A525B">
        <w:rPr>
          <w:rFonts w:asciiTheme="majorHAnsi" w:hAnsiTheme="majorHAnsi"/>
          <w:color w:val="262626" w:themeColor="text1" w:themeTint="D9"/>
          <w:sz w:val="24"/>
        </w:rPr>
        <w:t>,</w:t>
      </w:r>
      <w:r w:rsidRPr="007A525B">
        <w:rPr>
          <w:rFonts w:asciiTheme="majorHAnsi" w:hAnsiTheme="majorHAnsi"/>
          <w:color w:val="262626" w:themeColor="text1" w:themeTint="D9"/>
        </w:rPr>
        <w:t xml:space="preserve"> mag (met bronvermelding) overgenomen worden, in samenhang met het zingen van dit lied in de kerkdienst. </w:t>
      </w:r>
    </w:p>
    <w:p w:rsidR="00E01B77" w:rsidRDefault="00E01B77" w:rsidP="00E01B77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>
        <w:rPr>
          <w:rFonts w:asciiTheme="majorHAnsi" w:hAnsiTheme="majorHAnsi"/>
          <w:color w:val="262626" w:themeColor="text1" w:themeTint="D9"/>
        </w:rPr>
        <w:t xml:space="preserve">Een uitgebreide bespreking is te vinden in </w:t>
      </w:r>
      <w:proofErr w:type="spellStart"/>
      <w:r>
        <w:rPr>
          <w:rFonts w:asciiTheme="majorHAnsi" w:hAnsiTheme="majorHAnsi"/>
          <w:color w:val="262626" w:themeColor="text1" w:themeTint="D9"/>
        </w:rPr>
        <w:t>EREdienst</w:t>
      </w:r>
      <w:proofErr w:type="spellEnd"/>
      <w:r>
        <w:rPr>
          <w:rFonts w:asciiTheme="majorHAnsi" w:hAnsiTheme="majorHAnsi"/>
          <w:color w:val="262626" w:themeColor="text1" w:themeTint="D9"/>
        </w:rPr>
        <w:t xml:space="preserve">, </w:t>
      </w:r>
      <w:r w:rsidRPr="006D2326">
        <w:rPr>
          <w:rFonts w:asciiTheme="majorHAnsi" w:hAnsiTheme="majorHAnsi"/>
          <w:color w:val="262626" w:themeColor="text1" w:themeTint="D9"/>
        </w:rPr>
        <w:t>mei</w:t>
      </w:r>
      <w:r>
        <w:rPr>
          <w:rFonts w:asciiTheme="majorHAnsi" w:hAnsiTheme="majorHAnsi"/>
          <w:color w:val="262626" w:themeColor="text1" w:themeTint="D9"/>
        </w:rPr>
        <w:t xml:space="preserve"> 2018.  Zie voor meer informatie: </w:t>
      </w:r>
      <w:hyperlink r:id="rId5" w:history="1">
        <w:r w:rsidRPr="009F532E">
          <w:rPr>
            <w:rStyle w:val="Hyperlink"/>
            <w:rFonts w:asciiTheme="majorHAnsi" w:hAnsiTheme="majorHAnsi"/>
          </w:rPr>
          <w:t>https://www.eredienst.com/index.php/tijdschrift-eredienst</w:t>
        </w:r>
      </w:hyperlink>
      <w:r>
        <w:rPr>
          <w:rFonts w:asciiTheme="majorHAnsi" w:hAnsiTheme="majorHAnsi"/>
          <w:color w:val="262626" w:themeColor="text1" w:themeTint="D9"/>
        </w:rPr>
        <w:t xml:space="preserve">. </w:t>
      </w:r>
    </w:p>
    <w:p w:rsidR="00E01B77" w:rsidRDefault="00E01B77" w:rsidP="00E01B77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 w:rsidRPr="006D2326">
        <w:rPr>
          <w:rFonts w:asciiTheme="majorHAnsi" w:hAnsiTheme="majorHAnsi"/>
          <w:color w:val="262626" w:themeColor="text1" w:themeTint="D9"/>
        </w:rPr>
        <w:t>De begeleiding is te vinden in het begeleidingsboek bij het Liedboek</w:t>
      </w:r>
    </w:p>
    <w:p w:rsidR="00E01B77" w:rsidRPr="006D2326" w:rsidRDefault="00E01B77" w:rsidP="00E01B77">
      <w:pPr>
        <w:pStyle w:val="Lijstalinea"/>
        <w:rPr>
          <w:rFonts w:asciiTheme="majorHAnsi" w:hAnsiTheme="majorHAnsi"/>
          <w:color w:val="262626" w:themeColor="text1" w:themeTint="D9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163443</wp:posOffset>
            </wp:positionV>
            <wp:extent cx="2464904" cy="785192"/>
            <wp:effectExtent l="0" t="0" r="0" b="0"/>
            <wp:wrapNone/>
            <wp:docPr id="1" name="Afbeelding 6" descr="Steunpunt litur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unpunt liturg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04" cy="78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B77" w:rsidRDefault="00E01B77" w:rsidP="00E01B77">
      <w:pPr>
        <w:pStyle w:val="Geenafstand"/>
        <w:rPr>
          <w:color w:val="0F243E" w:themeColor="text2" w:themeShade="80"/>
          <w:sz w:val="24"/>
        </w:rPr>
      </w:pPr>
    </w:p>
    <w:p w:rsidR="00E01B77" w:rsidRDefault="00E01B77" w:rsidP="00E01B77">
      <w:pPr>
        <w:pStyle w:val="Geenafstand"/>
        <w:rPr>
          <w:color w:val="0F243E" w:themeColor="text2" w:themeShade="80"/>
          <w:sz w:val="24"/>
        </w:rPr>
      </w:pPr>
    </w:p>
    <w:p w:rsidR="00E01B77" w:rsidRDefault="00E01B77" w:rsidP="00E01B77">
      <w:pPr>
        <w:pStyle w:val="Geenafstand"/>
        <w:rPr>
          <w:color w:val="0F243E" w:themeColor="text2" w:themeShade="80"/>
          <w:sz w:val="24"/>
        </w:rPr>
        <w:sectPr w:rsidR="00E01B77" w:rsidSect="00E01B77">
          <w:pgSz w:w="11906" w:h="16838"/>
          <w:pgMar w:top="851" w:right="849" w:bottom="142" w:left="851" w:header="708" w:footer="708" w:gutter="0"/>
          <w:cols w:space="708"/>
          <w:docGrid w:linePitch="360"/>
        </w:sectPr>
      </w:pPr>
    </w:p>
    <w:p w:rsidR="00E01B77" w:rsidRPr="007A525B" w:rsidRDefault="00E01B77" w:rsidP="00E01B77">
      <w:pPr>
        <w:pStyle w:val="Geenafstand"/>
        <w:rPr>
          <w:color w:val="0F243E" w:themeColor="text2" w:themeShade="80"/>
          <w:sz w:val="24"/>
        </w:rPr>
      </w:pPr>
      <w:r w:rsidRPr="007A525B">
        <w:rPr>
          <w:color w:val="0F243E" w:themeColor="text2" w:themeShade="80"/>
          <w:sz w:val="24"/>
        </w:rPr>
        <w:lastRenderedPageBreak/>
        <w:t xml:space="preserve">Kon. </w:t>
      </w:r>
      <w:proofErr w:type="spellStart"/>
      <w:r w:rsidRPr="007A525B">
        <w:rPr>
          <w:color w:val="0F243E" w:themeColor="text2" w:themeShade="80"/>
          <w:sz w:val="24"/>
        </w:rPr>
        <w:t>Wilhelminalaan</w:t>
      </w:r>
      <w:proofErr w:type="spellEnd"/>
      <w:r w:rsidRPr="007A525B">
        <w:rPr>
          <w:color w:val="0F243E" w:themeColor="text2" w:themeShade="80"/>
          <w:sz w:val="24"/>
        </w:rPr>
        <w:t xml:space="preserve"> 3-5</w:t>
      </w:r>
    </w:p>
    <w:p w:rsidR="00E01B77" w:rsidRPr="007A525B" w:rsidRDefault="00E01B77" w:rsidP="00E01B77">
      <w:pPr>
        <w:pStyle w:val="Geenafstand"/>
        <w:rPr>
          <w:color w:val="0F243E" w:themeColor="text2" w:themeShade="80"/>
          <w:sz w:val="24"/>
        </w:rPr>
      </w:pPr>
      <w:r w:rsidRPr="007A525B">
        <w:rPr>
          <w:color w:val="0F243E" w:themeColor="text2" w:themeShade="80"/>
          <w:sz w:val="24"/>
        </w:rPr>
        <w:t>3818 HN Amersfoort</w:t>
      </w:r>
    </w:p>
    <w:p w:rsidR="00E01B77" w:rsidRPr="007A525B" w:rsidRDefault="00E01B77" w:rsidP="00E01B77">
      <w:pPr>
        <w:pStyle w:val="Geenafstand"/>
        <w:rPr>
          <w:color w:val="0F243E" w:themeColor="text2" w:themeShade="80"/>
          <w:sz w:val="24"/>
        </w:rPr>
      </w:pPr>
      <w:r w:rsidRPr="007A525B">
        <w:rPr>
          <w:color w:val="0F243E" w:themeColor="text2" w:themeShade="80"/>
          <w:sz w:val="24"/>
        </w:rPr>
        <w:t>t. 033 2586484 (</w:t>
      </w:r>
      <w:proofErr w:type="spellStart"/>
      <w:r w:rsidRPr="007A525B">
        <w:rPr>
          <w:color w:val="0F243E" w:themeColor="text2" w:themeShade="80"/>
          <w:sz w:val="24"/>
        </w:rPr>
        <w:t>di</w:t>
      </w:r>
      <w:proofErr w:type="spellEnd"/>
      <w:r w:rsidRPr="007A525B">
        <w:rPr>
          <w:color w:val="0F243E" w:themeColor="text2" w:themeShade="80"/>
          <w:sz w:val="24"/>
        </w:rPr>
        <w:t xml:space="preserve"> – do, kantooruren)</w:t>
      </w:r>
    </w:p>
    <w:p w:rsidR="00E01B77" w:rsidRDefault="00E01B77" w:rsidP="00E01B77">
      <w:pPr>
        <w:pStyle w:val="Geenafstand"/>
        <w:rPr>
          <w:color w:val="0F243E" w:themeColor="text2" w:themeShade="80"/>
          <w:sz w:val="24"/>
        </w:rPr>
      </w:pPr>
    </w:p>
    <w:p w:rsidR="00E01B77" w:rsidRPr="007A525B" w:rsidRDefault="00E01B77" w:rsidP="00E01B77">
      <w:pPr>
        <w:pStyle w:val="Geenafstand"/>
        <w:rPr>
          <w:color w:val="0F243E" w:themeColor="text2" w:themeShade="80"/>
          <w:sz w:val="24"/>
        </w:rPr>
      </w:pPr>
      <w:r w:rsidRPr="007A525B">
        <w:rPr>
          <w:color w:val="0F243E" w:themeColor="text2" w:themeShade="80"/>
          <w:sz w:val="24"/>
        </w:rPr>
        <w:t xml:space="preserve">e. liturgie@gkv.nl </w:t>
      </w:r>
    </w:p>
    <w:p w:rsidR="00E01B77" w:rsidRDefault="00E01B77" w:rsidP="00E01B77">
      <w:pPr>
        <w:pStyle w:val="Geenafstand"/>
        <w:rPr>
          <w:color w:val="0F243E" w:themeColor="text2" w:themeShade="80"/>
          <w:sz w:val="24"/>
        </w:rPr>
      </w:pPr>
      <w:r>
        <w:rPr>
          <w:color w:val="0F243E" w:themeColor="text2" w:themeShade="80"/>
          <w:sz w:val="24"/>
        </w:rPr>
        <w:t xml:space="preserve">i. </w:t>
      </w:r>
      <w:hyperlink r:id="rId7" w:history="1">
        <w:r w:rsidRPr="003030F1">
          <w:rPr>
            <w:rStyle w:val="Hyperlink"/>
            <w:sz w:val="24"/>
          </w:rPr>
          <w:t>www.steunpuntliturgie.gkv.nl</w:t>
        </w:r>
      </w:hyperlink>
    </w:p>
    <w:p w:rsidR="00FD6A15" w:rsidRDefault="00E01B77"/>
    <w:sectPr w:rsidR="00FD6A15" w:rsidSect="006D2326">
      <w:type w:val="continuous"/>
      <w:pgSz w:w="11906" w:h="16838"/>
      <w:pgMar w:top="851" w:right="849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C675F"/>
    <w:multiLevelType w:val="hybridMultilevel"/>
    <w:tmpl w:val="63342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1B77"/>
    <w:rsid w:val="003771EC"/>
    <w:rsid w:val="008F413C"/>
    <w:rsid w:val="00AB2A36"/>
    <w:rsid w:val="00E0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1B77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01B77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E01B7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01B77"/>
    <w:rPr>
      <w:color w:val="0000FF" w:themeColor="hyperlink"/>
      <w:u w:val="single"/>
    </w:rPr>
  </w:style>
  <w:style w:type="paragraph" w:customStyle="1" w:styleId="Hoofdtekst">
    <w:name w:val="Hoofdtekst"/>
    <w:autoRedefine/>
    <w:rsid w:val="00E01B77"/>
    <w:pPr>
      <w:spacing w:after="0" w:line="240" w:lineRule="auto"/>
    </w:pPr>
    <w:rPr>
      <w:rFonts w:eastAsia="Arial Unicode MS" w:cs="Arial Unicode MS"/>
      <w:i/>
      <w:iCs/>
      <w:color w:val="262626" w:themeColor="text1" w:themeTint="D9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unpuntliturgie.gkv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redienst.com/index.php/tijdschrift-eredien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1</cp:revision>
  <dcterms:created xsi:type="dcterms:W3CDTF">2018-06-13T09:02:00Z</dcterms:created>
  <dcterms:modified xsi:type="dcterms:W3CDTF">2018-06-13T09:04:00Z</dcterms:modified>
</cp:coreProperties>
</file>