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2EA" w:rsidRPr="00713F8F" w:rsidRDefault="00D052EA" w:rsidP="00D052EA">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 xml:space="preserve"> mei 2018</w:t>
      </w:r>
    </w:p>
    <w:p w:rsidR="00D052EA" w:rsidRPr="009F532E" w:rsidRDefault="00D052EA" w:rsidP="00D052EA">
      <w:pPr>
        <w:ind w:right="-307"/>
        <w:rPr>
          <w:rFonts w:cs="Calibri"/>
          <w:b/>
          <w:i/>
          <w:sz w:val="32"/>
        </w:rPr>
      </w:pPr>
      <w:r w:rsidRPr="009F532E">
        <w:rPr>
          <w:rFonts w:cs="Calibri"/>
          <w:b/>
          <w:i/>
          <w:sz w:val="32"/>
        </w:rPr>
        <w:t xml:space="preserve"> ‘</w:t>
      </w:r>
      <w:r>
        <w:rPr>
          <w:rFonts w:cs="Calibri"/>
          <w:b/>
          <w:i/>
          <w:sz w:val="32"/>
        </w:rPr>
        <w:t>Heer, raak mij aan met uw adem</w:t>
      </w:r>
      <w:r w:rsidRPr="009F532E">
        <w:rPr>
          <w:rFonts w:cs="Calibri"/>
          <w:b/>
          <w:i/>
          <w:sz w:val="32"/>
        </w:rPr>
        <w:t xml:space="preserve">´ - LB </w:t>
      </w:r>
      <w:r>
        <w:rPr>
          <w:rFonts w:cs="Calibri"/>
          <w:b/>
          <w:i/>
          <w:sz w:val="32"/>
        </w:rPr>
        <w:t>695</w:t>
      </w:r>
      <w:r w:rsidRPr="009F532E">
        <w:rPr>
          <w:rFonts w:cs="Calibri"/>
          <w:b/>
          <w:i/>
          <w:sz w:val="32"/>
        </w:rPr>
        <w:t xml:space="preserve"> </w:t>
      </w:r>
    </w:p>
    <w:p w:rsidR="00D052EA" w:rsidRDefault="00D052EA" w:rsidP="00D052EA">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76" w:lineRule="auto"/>
        <w:rPr>
          <w:rFonts w:ascii="Calibri" w:eastAsia="Calibri" w:hAnsi="Calibri" w:cs="Calibri"/>
          <w:bCs/>
          <w:u w:color="000000"/>
        </w:rPr>
      </w:pPr>
      <w:r w:rsidRPr="009F532E">
        <w:rPr>
          <w:rFonts w:ascii="Calibri" w:eastAsia="Calibri" w:hAnsi="Calibri" w:cs="Calibri"/>
          <w:bCs/>
          <w:u w:color="000000"/>
        </w:rPr>
        <w:t xml:space="preserve">Het is een regel om eens </w:t>
      </w:r>
      <w:r>
        <w:rPr>
          <w:rFonts w:ascii="Calibri" w:eastAsia="Calibri" w:hAnsi="Calibri" w:cs="Calibri"/>
          <w:bCs/>
          <w:u w:color="000000"/>
        </w:rPr>
        <w:t xml:space="preserve">goed </w:t>
      </w:r>
      <w:r w:rsidRPr="009F532E">
        <w:rPr>
          <w:rFonts w:ascii="Calibri" w:eastAsia="Calibri" w:hAnsi="Calibri" w:cs="Calibri"/>
          <w:bCs/>
          <w:u w:color="000000"/>
        </w:rPr>
        <w:t xml:space="preserve">op te herkauwen: ‘Heer, raak mij aan met uw adem’. </w:t>
      </w:r>
      <w:r>
        <w:rPr>
          <w:rFonts w:ascii="Calibri" w:eastAsia="Calibri" w:hAnsi="Calibri" w:cs="Calibri"/>
          <w:bCs/>
          <w:u w:color="000000"/>
        </w:rPr>
        <w:t xml:space="preserve">Het is een </w:t>
      </w:r>
      <w:r w:rsidRPr="00B05E51">
        <w:rPr>
          <w:rFonts w:ascii="Calibri" w:eastAsia="Calibri" w:hAnsi="Calibri" w:cs="Calibri"/>
          <w:bCs/>
          <w:i/>
          <w:u w:color="000000"/>
        </w:rPr>
        <w:t>vraag</w:t>
      </w:r>
      <w:r>
        <w:rPr>
          <w:rFonts w:ascii="Calibri" w:eastAsia="Calibri" w:hAnsi="Calibri" w:cs="Calibri"/>
          <w:bCs/>
          <w:u w:color="000000"/>
        </w:rPr>
        <w:t xml:space="preserve">. Het gaat over </w:t>
      </w:r>
      <w:r w:rsidRPr="00964DD8">
        <w:rPr>
          <w:rFonts w:ascii="Calibri" w:eastAsia="Calibri" w:hAnsi="Calibri" w:cs="Calibri"/>
          <w:bCs/>
          <w:i/>
          <w:u w:color="000000"/>
        </w:rPr>
        <w:t>aanraken</w:t>
      </w:r>
      <w:r>
        <w:rPr>
          <w:rFonts w:ascii="Calibri" w:eastAsia="Calibri" w:hAnsi="Calibri" w:cs="Calibri"/>
          <w:bCs/>
          <w:u w:color="000000"/>
        </w:rPr>
        <w:t xml:space="preserve">. Het gaat over </w:t>
      </w:r>
      <w:r w:rsidRPr="00964DD8">
        <w:rPr>
          <w:rFonts w:ascii="Calibri" w:eastAsia="Calibri" w:hAnsi="Calibri" w:cs="Calibri"/>
          <w:bCs/>
          <w:i/>
          <w:u w:color="000000"/>
        </w:rPr>
        <w:t>adem</w:t>
      </w:r>
      <w:r>
        <w:rPr>
          <w:rFonts w:ascii="Calibri" w:eastAsia="Calibri" w:hAnsi="Calibri" w:cs="Calibri"/>
          <w:bCs/>
          <w:u w:color="000000"/>
        </w:rPr>
        <w:t xml:space="preserve">, </w:t>
      </w:r>
      <w:r>
        <w:rPr>
          <w:rFonts w:ascii="Calibri" w:eastAsia="Calibri" w:hAnsi="Calibri" w:cs="Calibri"/>
          <w:bCs/>
          <w:i/>
          <w:u w:color="000000"/>
        </w:rPr>
        <w:t>uw</w:t>
      </w:r>
      <w:r>
        <w:rPr>
          <w:rFonts w:ascii="Calibri" w:eastAsia="Calibri" w:hAnsi="Calibri" w:cs="Calibri"/>
          <w:bCs/>
          <w:u w:color="000000"/>
        </w:rPr>
        <w:t xml:space="preserve"> adem. Wat roepen de woorden bij je op? Wat wordt er gebeden met deze woorden?</w:t>
      </w:r>
    </w:p>
    <w:p w:rsidR="00D052EA" w:rsidRDefault="00D052EA" w:rsidP="00D052EA">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76" w:lineRule="auto"/>
        <w:rPr>
          <w:rFonts w:ascii="Calibri" w:eastAsia="Calibri" w:hAnsi="Calibri" w:cs="Calibri"/>
          <w:bCs/>
          <w:u w:color="000000"/>
        </w:rPr>
      </w:pPr>
      <w:r>
        <w:rPr>
          <w:rFonts w:ascii="Calibri" w:eastAsia="Calibri" w:hAnsi="Calibri" w:cs="Calibri"/>
          <w:bCs/>
          <w:u w:color="000000"/>
        </w:rPr>
        <w:t>Ooit werd de mens voor het eerst aangeraakt met Gods adem. Het gebeurde de eerste mens: ‘</w:t>
      </w:r>
      <w:r>
        <w:rPr>
          <w:rFonts w:ascii="Calibri" w:eastAsia="Calibri" w:hAnsi="Calibri" w:cs="Calibri"/>
          <w:bCs/>
          <w:i/>
          <w:u w:color="000000"/>
        </w:rPr>
        <w:t xml:space="preserve">Toen maakte God, de </w:t>
      </w:r>
      <w:r w:rsidRPr="009F532E">
        <w:rPr>
          <w:rFonts w:ascii="Calibri" w:eastAsia="Calibri" w:hAnsi="Calibri" w:cs="Calibri"/>
          <w:bCs/>
          <w:i/>
          <w:smallCaps/>
          <w:u w:color="000000"/>
        </w:rPr>
        <w:t>heer</w:t>
      </w:r>
      <w:r>
        <w:rPr>
          <w:rFonts w:ascii="Calibri" w:eastAsia="Calibri" w:hAnsi="Calibri" w:cs="Calibri"/>
          <w:bCs/>
          <w:i/>
          <w:u w:color="000000"/>
        </w:rPr>
        <w:t>, de mens.</w:t>
      </w:r>
      <w:r>
        <w:rPr>
          <w:rFonts w:ascii="Calibri" w:eastAsia="Calibri" w:hAnsi="Calibri" w:cs="Calibri"/>
          <w:bCs/>
          <w:u w:color="000000"/>
        </w:rPr>
        <w:t xml:space="preserve"> </w:t>
      </w:r>
      <w:r w:rsidRPr="009F532E">
        <w:rPr>
          <w:rFonts w:ascii="Calibri" w:eastAsia="Calibri" w:hAnsi="Calibri" w:cs="Calibri"/>
          <w:bCs/>
          <w:i/>
          <w:u w:color="000000"/>
        </w:rPr>
        <w:t>Hij vormde hem uit stof, uit aarde, en blies hem levensadem in de neus. Z</w:t>
      </w:r>
      <w:r>
        <w:rPr>
          <w:rFonts w:ascii="Calibri" w:eastAsia="Calibri" w:hAnsi="Calibri" w:cs="Calibri"/>
          <w:bCs/>
          <w:i/>
          <w:u w:color="000000"/>
        </w:rPr>
        <w:t>o werd de mens een levend wezen</w:t>
      </w:r>
      <w:r w:rsidRPr="009F532E">
        <w:rPr>
          <w:rFonts w:ascii="Calibri" w:eastAsia="Calibri" w:hAnsi="Calibri" w:cs="Calibri"/>
          <w:bCs/>
          <w:i/>
          <w:u w:color="000000"/>
        </w:rPr>
        <w:t xml:space="preserve">’  </w:t>
      </w:r>
      <w:r w:rsidRPr="009F532E">
        <w:rPr>
          <w:rFonts w:ascii="Calibri" w:eastAsia="Calibri" w:hAnsi="Calibri" w:cs="Calibri"/>
          <w:bCs/>
          <w:u w:color="000000"/>
        </w:rPr>
        <w:t>(Gen. 2,7)</w:t>
      </w:r>
      <w:r>
        <w:rPr>
          <w:rFonts w:ascii="Calibri" w:eastAsia="Calibri" w:hAnsi="Calibri" w:cs="Calibri"/>
          <w:bCs/>
          <w:u w:color="000000"/>
        </w:rPr>
        <w:t xml:space="preserve">. </w:t>
      </w:r>
      <w:r>
        <w:rPr>
          <w:rFonts w:ascii="Calibri" w:eastAsia="Calibri" w:hAnsi="Calibri" w:cs="Calibri"/>
          <w:bCs/>
          <w:u w:color="000000"/>
        </w:rPr>
        <w:br/>
        <w:t>Gods adem geeft leven, Gods adem houdt in leven. De berijmer van Psalm 103 wist wat deed toen hij de woorden ‘Want hij weet waarvan wij gemaakt zijn, hij vergeet niet dat wij uit stof zijn gevormd’ zo weergeeft: ‘</w:t>
      </w:r>
      <w:r w:rsidRPr="00964DD8">
        <w:rPr>
          <w:rFonts w:ascii="Calibri" w:eastAsia="Calibri" w:hAnsi="Calibri" w:cs="Calibri"/>
          <w:bCs/>
          <w:i/>
          <w:u w:color="000000"/>
        </w:rPr>
        <w:t>Hij die ons zelf uit aarde heeft genomen, Hij weet, dat wij, uit stof aan ’t licht gekomen, slechts leven op de adem van zijn stem’</w:t>
      </w:r>
      <w:r>
        <w:rPr>
          <w:rFonts w:ascii="Calibri" w:eastAsia="Calibri" w:hAnsi="Calibri" w:cs="Calibri"/>
          <w:bCs/>
          <w:u w:color="000000"/>
        </w:rPr>
        <w:t xml:space="preserve">. Psalm 104, het vervolg op Psalm 103, zegt dat ook met zoveel woorden: </w:t>
      </w:r>
      <w:r w:rsidRPr="00964DD8">
        <w:rPr>
          <w:rFonts w:ascii="Calibri" w:eastAsia="Calibri" w:hAnsi="Calibri" w:cs="Calibri"/>
          <w:bCs/>
          <w:i/>
          <w:u w:color="000000"/>
        </w:rPr>
        <w:t>‘Zend uw adem en zij worden geschapen’</w:t>
      </w:r>
      <w:r>
        <w:rPr>
          <w:rFonts w:ascii="Calibri" w:eastAsia="Calibri" w:hAnsi="Calibri" w:cs="Calibri"/>
          <w:bCs/>
          <w:u w:color="000000"/>
        </w:rPr>
        <w:t xml:space="preserve"> (Psalm 104,30). </w:t>
      </w:r>
    </w:p>
    <w:p w:rsidR="00D052EA" w:rsidRDefault="00D052EA" w:rsidP="00D052EA">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76" w:lineRule="auto"/>
        <w:rPr>
          <w:rFonts w:asciiTheme="minorHAnsi" w:eastAsia="Calibri" w:hAnsiTheme="minorHAnsi" w:cs="Calibri"/>
          <w:sz w:val="24"/>
          <w:u w:color="000000"/>
        </w:rPr>
      </w:pPr>
      <w:r>
        <w:rPr>
          <w:rFonts w:ascii="Calibri" w:eastAsia="Calibri" w:hAnsi="Calibri" w:cs="Calibri"/>
          <w:bCs/>
          <w:u w:color="000000"/>
        </w:rPr>
        <w:t xml:space="preserve">Laat de beginregel nog eens rondzingen: ‘Heer, raak mij aan met uw adem’… Adem in, adem uit, leven op de adem van Gods stem. </w:t>
      </w:r>
      <w:r>
        <w:rPr>
          <w:rFonts w:ascii="Calibri" w:eastAsia="Calibri" w:hAnsi="Calibri" w:cs="Calibri"/>
          <w:bCs/>
          <w:u w:color="000000"/>
        </w:rPr>
        <w:br/>
      </w:r>
      <w:r w:rsidRPr="00737C2D">
        <w:rPr>
          <w:rFonts w:ascii="Calibri" w:eastAsia="Calibri" w:hAnsi="Calibri" w:cs="Calibri"/>
          <w:bCs/>
          <w:u w:color="000000"/>
        </w:rPr>
        <w:t xml:space="preserve">Het lied gaat verder: </w:t>
      </w:r>
      <w:r>
        <w:rPr>
          <w:rFonts w:ascii="Calibri" w:eastAsia="Calibri" w:hAnsi="Calibri" w:cs="Calibri"/>
          <w:bCs/>
          <w:u w:color="000000"/>
        </w:rPr>
        <w:t>Gods stralend licht geeft zicht op Gods waarheid. Raakt Gods adem jouw, onze onrust dan hervindt je, hervinden wij rust.</w:t>
      </w:r>
      <w:r>
        <w:rPr>
          <w:rStyle w:val="Voetnootmarkering"/>
          <w:rFonts w:ascii="Calibri" w:eastAsia="Calibri" w:hAnsi="Calibri" w:cs="Calibri"/>
          <w:bCs/>
          <w:u w:color="000000"/>
        </w:rPr>
        <w:footnoteReference w:id="1"/>
      </w:r>
      <w:r>
        <w:rPr>
          <w:rFonts w:ascii="Calibri" w:eastAsia="Calibri" w:hAnsi="Calibri" w:cs="Calibri"/>
          <w:bCs/>
          <w:u w:color="000000"/>
        </w:rPr>
        <w:t xml:space="preserve">  Gods adem - zijn Geest - vuurt aan, verbindt, geeft vergezichten, zegent.  </w:t>
      </w:r>
      <w:r>
        <w:rPr>
          <w:rFonts w:ascii="Calibri" w:eastAsia="Calibri" w:hAnsi="Calibri" w:cs="Calibri"/>
          <w:bCs/>
          <w:u w:color="000000"/>
        </w:rPr>
        <w:br/>
      </w:r>
      <w:r>
        <w:rPr>
          <w:rFonts w:asciiTheme="minorHAnsi" w:eastAsia="Calibri" w:hAnsiTheme="minorHAnsi" w:cs="Calibri"/>
          <w:sz w:val="24"/>
          <w:u w:color="000000"/>
        </w:rPr>
        <w:t>‘Heer, raak mij aan met uw adem’ is een Pinksterlied. Het zet dit feest in de breedte van de Schepping en Gods scheppingskracht.</w:t>
      </w:r>
    </w:p>
    <w:p w:rsidR="00D052EA" w:rsidRPr="00D74297" w:rsidRDefault="00D052EA" w:rsidP="00D052EA">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76" w:lineRule="auto"/>
        <w:rPr>
          <w:rFonts w:ascii="Calibri" w:eastAsia="Calibri" w:hAnsi="Calibri" w:cs="Calibri"/>
          <w:bCs/>
          <w:u w:color="000000"/>
        </w:rPr>
      </w:pPr>
      <w:r>
        <w:rPr>
          <w:rFonts w:asciiTheme="minorHAnsi" w:eastAsia="Calibri" w:hAnsiTheme="minorHAnsi" w:cs="Calibri"/>
          <w:sz w:val="24"/>
          <w:u w:color="000000"/>
        </w:rPr>
        <w:t xml:space="preserve">De tocht die het rooster Lied van de Maand dit jaar aflegt, </w:t>
      </w:r>
      <w:r>
        <w:rPr>
          <w:rFonts w:asciiTheme="minorHAnsi" w:eastAsia="Calibri" w:hAnsiTheme="minorHAnsi" w:cs="Calibri"/>
          <w:i/>
          <w:sz w:val="24"/>
          <w:u w:color="000000"/>
        </w:rPr>
        <w:t>Wereldwijd</w:t>
      </w:r>
      <w:r>
        <w:rPr>
          <w:rFonts w:asciiTheme="minorHAnsi" w:eastAsia="Calibri" w:hAnsiTheme="minorHAnsi" w:cs="Calibri"/>
          <w:sz w:val="24"/>
          <w:u w:color="000000"/>
        </w:rPr>
        <w:t xml:space="preserve">, is met dit lied in Finland aangekomen. De melodie is rustig, verstillend, roept weidsheid op. Besef als je dit lied zingt, dat de adem die wordt omgezet in klank, de van God gegeven levensadem is. Wat je ontvangt, geef je terug aan je Schepper.   </w:t>
      </w:r>
    </w:p>
    <w:p w:rsidR="00D052EA" w:rsidRPr="00DC20B9" w:rsidRDefault="00D052EA" w:rsidP="00D052EA">
      <w:pPr>
        <w:pStyle w:val="Hoofdtekst"/>
        <w:rPr>
          <w:sz w:val="6"/>
        </w:rPr>
      </w:pPr>
    </w:p>
    <w:p w:rsidR="00D052EA" w:rsidRDefault="00D052EA" w:rsidP="00D052EA">
      <w:pPr>
        <w:pBdr>
          <w:top w:val="single" w:sz="4" w:space="1" w:color="auto"/>
        </w:pBdr>
        <w:rPr>
          <w:i/>
        </w:rPr>
      </w:pPr>
      <w:r w:rsidRPr="0074517D">
        <w:rPr>
          <w:i/>
        </w:rPr>
        <w:t>© Steunpunt Liturgi</w:t>
      </w:r>
      <w:r>
        <w:rPr>
          <w:i/>
        </w:rPr>
        <w:t>e</w:t>
      </w:r>
    </w:p>
    <w:p w:rsidR="00D052EA" w:rsidRPr="003222DB" w:rsidRDefault="00D052EA" w:rsidP="00D052EA">
      <w:pPr>
        <w:pStyle w:val="Geenafstand"/>
        <w:rPr>
          <w:sz w:val="2"/>
        </w:rPr>
      </w:pPr>
    </w:p>
    <w:p w:rsidR="00D052EA" w:rsidRDefault="00D052EA" w:rsidP="00D052EA">
      <w:pPr>
        <w:pStyle w:val="Lijstalinea"/>
        <w:numPr>
          <w:ilvl w:val="0"/>
          <w:numId w:val="1"/>
        </w:numPr>
        <w:rPr>
          <w:rFonts w:asciiTheme="majorHAnsi" w:hAnsiTheme="majorHAnsi"/>
          <w:color w:val="262626" w:themeColor="text1" w:themeTint="D9"/>
        </w:rPr>
      </w:pPr>
      <w:r w:rsidRPr="007A525B">
        <w:rPr>
          <w:rFonts w:asciiTheme="majorHAnsi" w:hAnsiTheme="majorHAnsi"/>
          <w:color w:val="262626" w:themeColor="text1" w:themeTint="D9"/>
        </w:rPr>
        <w:t xml:space="preserve">Bovenstaande </w:t>
      </w:r>
      <w:r w:rsidRPr="007A525B">
        <w:rPr>
          <w:rFonts w:asciiTheme="majorHAnsi" w:hAnsiTheme="majorHAnsi"/>
          <w:color w:val="262626" w:themeColor="text1" w:themeTint="D9"/>
          <w:sz w:val="24"/>
        </w:rPr>
        <w:t xml:space="preserve">tekst, geschreven door </w:t>
      </w:r>
      <w:proofErr w:type="spellStart"/>
      <w:r>
        <w:rPr>
          <w:rFonts w:asciiTheme="majorHAnsi" w:hAnsiTheme="majorHAnsi"/>
          <w:color w:val="262626" w:themeColor="text1" w:themeTint="D9"/>
          <w:sz w:val="24"/>
        </w:rPr>
        <w:t>Anje</w:t>
      </w:r>
      <w:proofErr w:type="spellEnd"/>
      <w:r>
        <w:rPr>
          <w:rFonts w:asciiTheme="majorHAnsi" w:hAnsiTheme="majorHAnsi"/>
          <w:color w:val="262626" w:themeColor="text1" w:themeTint="D9"/>
          <w:sz w:val="24"/>
        </w:rPr>
        <w:t xml:space="preserve"> de Heer</w:t>
      </w:r>
      <w:r w:rsidRPr="007A525B">
        <w:rPr>
          <w:rFonts w:asciiTheme="majorHAnsi" w:hAnsiTheme="majorHAnsi"/>
          <w:color w:val="262626" w:themeColor="text1" w:themeTint="D9"/>
          <w:sz w:val="24"/>
        </w:rPr>
        <w:t>,</w:t>
      </w:r>
      <w:r w:rsidRPr="007A525B">
        <w:rPr>
          <w:rFonts w:asciiTheme="majorHAnsi" w:hAnsiTheme="majorHAnsi"/>
          <w:color w:val="262626" w:themeColor="text1" w:themeTint="D9"/>
        </w:rPr>
        <w:t xml:space="preserve"> mag (met bronvermelding) overgenomen worden, in samenhang met het zingen van dit lied in de kerkdienst. </w:t>
      </w:r>
    </w:p>
    <w:p w:rsidR="00D052EA" w:rsidRPr="009F532E" w:rsidRDefault="00D052EA" w:rsidP="00D052EA">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Een uitgebreide bespreking is te vinden in </w:t>
      </w:r>
      <w:proofErr w:type="spellStart"/>
      <w:r>
        <w:rPr>
          <w:rFonts w:asciiTheme="majorHAnsi" w:hAnsiTheme="majorHAnsi"/>
          <w:color w:val="262626" w:themeColor="text1" w:themeTint="D9"/>
        </w:rPr>
        <w:t>EREdienst</w:t>
      </w:r>
      <w:proofErr w:type="spellEnd"/>
      <w:r>
        <w:rPr>
          <w:rFonts w:asciiTheme="majorHAnsi" w:hAnsiTheme="majorHAnsi"/>
          <w:color w:val="262626" w:themeColor="text1" w:themeTint="D9"/>
        </w:rPr>
        <w:t xml:space="preserve">, </w:t>
      </w:r>
      <w:r w:rsidR="00D121FE">
        <w:rPr>
          <w:rFonts w:asciiTheme="majorHAnsi" w:hAnsiTheme="majorHAnsi"/>
          <w:color w:val="262626" w:themeColor="text1" w:themeTint="D9"/>
        </w:rPr>
        <w:t>maart</w:t>
      </w:r>
      <w:r>
        <w:rPr>
          <w:rFonts w:asciiTheme="majorHAnsi" w:hAnsiTheme="majorHAnsi"/>
          <w:color w:val="262626" w:themeColor="text1" w:themeTint="D9"/>
        </w:rPr>
        <w:t xml:space="preserve"> 2018.  Zie voor meer informatie: </w:t>
      </w:r>
      <w:hyperlink r:id="rId7" w:history="1">
        <w:r w:rsidRPr="009F532E">
          <w:rPr>
            <w:rStyle w:val="Hyperlink"/>
            <w:rFonts w:asciiTheme="majorHAnsi" w:hAnsiTheme="majorHAnsi"/>
          </w:rPr>
          <w:t>https://www.eredienst.com/index.php/tijdschrift-eredienst</w:t>
        </w:r>
      </w:hyperlink>
      <w:r>
        <w:rPr>
          <w:rFonts w:asciiTheme="majorHAnsi" w:hAnsiTheme="majorHAnsi"/>
          <w:color w:val="262626" w:themeColor="text1" w:themeTint="D9"/>
        </w:rPr>
        <w:t xml:space="preserve">. </w:t>
      </w:r>
    </w:p>
    <w:p w:rsidR="00D052EA" w:rsidRDefault="00D052EA" w:rsidP="00D052EA">
      <w:pPr>
        <w:pStyle w:val="Lijstalinea"/>
        <w:numPr>
          <w:ilvl w:val="0"/>
          <w:numId w:val="1"/>
        </w:numPr>
        <w:rPr>
          <w:rFonts w:asciiTheme="majorHAnsi" w:hAnsiTheme="majorHAnsi"/>
          <w:color w:val="262626" w:themeColor="text1" w:themeTint="D9"/>
        </w:rPr>
      </w:pPr>
      <w:r>
        <w:t xml:space="preserve">Zie ook: </w:t>
      </w:r>
      <w:hyperlink r:id="rId8" w:history="1">
        <w:r w:rsidRPr="00B44F97">
          <w:rPr>
            <w:rStyle w:val="Hyperlink"/>
            <w:rFonts w:asciiTheme="majorHAnsi" w:hAnsiTheme="majorHAnsi"/>
          </w:rPr>
          <w:t>www.liedboekcompendium.nl</w:t>
        </w:r>
      </w:hyperlink>
      <w:r w:rsidRPr="00B44F97">
        <w:rPr>
          <w:rFonts w:asciiTheme="majorHAnsi" w:hAnsiTheme="majorHAnsi"/>
          <w:color w:val="262626" w:themeColor="text1" w:themeTint="D9"/>
        </w:rPr>
        <w:t xml:space="preserve">. </w:t>
      </w:r>
    </w:p>
    <w:p w:rsidR="00D052EA" w:rsidRDefault="00D052EA" w:rsidP="00D052EA">
      <w:pPr>
        <w:pStyle w:val="Lijstalinea"/>
        <w:numPr>
          <w:ilvl w:val="0"/>
          <w:numId w:val="1"/>
        </w:numPr>
        <w:rPr>
          <w:rFonts w:asciiTheme="majorHAnsi" w:hAnsiTheme="majorHAnsi"/>
          <w:color w:val="262626" w:themeColor="text1" w:themeTint="D9"/>
        </w:rPr>
      </w:pPr>
      <w:r w:rsidRPr="002E6D53">
        <w:rPr>
          <w:rFonts w:asciiTheme="majorHAnsi" w:hAnsiTheme="majorHAnsi"/>
          <w:color w:val="262626" w:themeColor="text1" w:themeTint="D9"/>
        </w:rPr>
        <w:t xml:space="preserve">De begeleiding is te vinden in het begeleidingsboek bij het Liedboek. </w:t>
      </w:r>
    </w:p>
    <w:p w:rsidR="00D052EA" w:rsidRDefault="00D052EA" w:rsidP="00D052EA">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Een goed geluidsvoorbeeld (van het Finse origineel): </w:t>
      </w:r>
      <w:hyperlink r:id="rId9" w:history="1">
        <w:r w:rsidRPr="003030F1">
          <w:rPr>
            <w:rStyle w:val="Hyperlink"/>
            <w:rFonts w:asciiTheme="majorHAnsi" w:hAnsiTheme="majorHAnsi"/>
          </w:rPr>
          <w:t>https://www.youtube.com/watch?v=j2grtEOJ9WQ</w:t>
        </w:r>
      </w:hyperlink>
      <w:r>
        <w:rPr>
          <w:rFonts w:asciiTheme="majorHAnsi" w:hAnsiTheme="majorHAnsi"/>
          <w:color w:val="262626" w:themeColor="text1" w:themeTint="D9"/>
        </w:rPr>
        <w:t xml:space="preserve">. </w:t>
      </w:r>
    </w:p>
    <w:p w:rsidR="00D052EA" w:rsidRDefault="00D052EA" w:rsidP="00D052EA">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Op </w:t>
      </w:r>
      <w:hyperlink r:id="rId10" w:history="1">
        <w:r w:rsidRPr="003030F1">
          <w:rPr>
            <w:rStyle w:val="Hyperlink"/>
            <w:rFonts w:asciiTheme="majorHAnsi" w:hAnsiTheme="majorHAnsi"/>
          </w:rPr>
          <w:t>www.kerkliedwiki</w:t>
        </w:r>
      </w:hyperlink>
      <w:r>
        <w:rPr>
          <w:rFonts w:asciiTheme="majorHAnsi" w:hAnsiTheme="majorHAnsi"/>
          <w:color w:val="262626" w:themeColor="text1" w:themeTint="D9"/>
        </w:rPr>
        <w:t xml:space="preserve"> zijn voorbeelden van </w:t>
      </w:r>
      <w:proofErr w:type="spellStart"/>
      <w:r>
        <w:rPr>
          <w:rFonts w:asciiTheme="majorHAnsi" w:hAnsiTheme="majorHAnsi"/>
          <w:color w:val="262626" w:themeColor="text1" w:themeTint="D9"/>
        </w:rPr>
        <w:t>rock-</w:t>
      </w:r>
      <w:proofErr w:type="spellEnd"/>
      <w:r>
        <w:rPr>
          <w:rFonts w:asciiTheme="majorHAnsi" w:hAnsiTheme="majorHAnsi"/>
          <w:color w:val="262626" w:themeColor="text1" w:themeTint="D9"/>
        </w:rPr>
        <w:t>, blues- en jazzuitvoeringen te horen.</w:t>
      </w:r>
    </w:p>
    <w:p w:rsidR="00D052EA" w:rsidRDefault="00D052EA" w:rsidP="00D052EA">
      <w:pPr>
        <w:pStyle w:val="Lijstalinea"/>
        <w:rPr>
          <w:rFonts w:asciiTheme="majorHAnsi" w:hAnsiTheme="majorHAnsi"/>
          <w:color w:val="262626" w:themeColor="text1" w:themeTint="D9"/>
        </w:rPr>
      </w:pPr>
      <w:r>
        <w:rPr>
          <w:rFonts w:asciiTheme="majorHAnsi" w:hAnsiTheme="majorHAnsi"/>
          <w:noProof/>
          <w:color w:val="262626" w:themeColor="text1" w:themeTint="D9"/>
          <w:lang w:eastAsia="nl-NL"/>
        </w:rPr>
        <w:drawing>
          <wp:anchor distT="0" distB="0" distL="114300" distR="114300" simplePos="0" relativeHeight="251659264" behindDoc="0" locked="0" layoutInCell="1" allowOverlap="1">
            <wp:simplePos x="0" y="0"/>
            <wp:positionH relativeFrom="column">
              <wp:posOffset>-83185</wp:posOffset>
            </wp:positionH>
            <wp:positionV relativeFrom="paragraph">
              <wp:posOffset>171450</wp:posOffset>
            </wp:positionV>
            <wp:extent cx="2464435" cy="784860"/>
            <wp:effectExtent l="0" t="0" r="0" b="0"/>
            <wp:wrapNone/>
            <wp:docPr id="1"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11" cstate="print">
                      <a:lum contrast="10000"/>
                    </a:blip>
                    <a:srcRect/>
                    <a:stretch>
                      <a:fillRect/>
                    </a:stretch>
                  </pic:blipFill>
                  <pic:spPr bwMode="auto">
                    <a:xfrm>
                      <a:off x="0" y="0"/>
                      <a:ext cx="2464435" cy="784860"/>
                    </a:xfrm>
                    <a:prstGeom prst="rect">
                      <a:avLst/>
                    </a:prstGeom>
                    <a:noFill/>
                    <a:ln w="9525">
                      <a:noFill/>
                      <a:miter lim="800000"/>
                      <a:headEnd/>
                      <a:tailEnd/>
                    </a:ln>
                  </pic:spPr>
                </pic:pic>
              </a:graphicData>
            </a:graphic>
          </wp:anchor>
        </w:drawing>
      </w:r>
    </w:p>
    <w:p w:rsidR="00D052EA" w:rsidRPr="000D0516" w:rsidRDefault="00D052EA" w:rsidP="00D052EA">
      <w:pPr>
        <w:pStyle w:val="Lijstalinea"/>
        <w:rPr>
          <w:rFonts w:asciiTheme="majorHAnsi" w:hAnsiTheme="majorHAnsi"/>
          <w:color w:val="262626" w:themeColor="text1" w:themeTint="D9"/>
        </w:rPr>
      </w:pPr>
    </w:p>
    <w:p w:rsidR="00D052EA" w:rsidRDefault="00D052EA" w:rsidP="00D052EA">
      <w:pPr>
        <w:pStyle w:val="Geenafstand"/>
        <w:rPr>
          <w:color w:val="0F243E" w:themeColor="text2" w:themeShade="80"/>
          <w:sz w:val="24"/>
        </w:rPr>
      </w:pPr>
    </w:p>
    <w:p w:rsidR="00D052EA" w:rsidRPr="007A525B" w:rsidRDefault="00D052EA" w:rsidP="00D052EA">
      <w:pPr>
        <w:pStyle w:val="Geenafstand"/>
        <w:rPr>
          <w:color w:val="0F243E" w:themeColor="text2" w:themeShade="80"/>
          <w:sz w:val="24"/>
        </w:rPr>
      </w:pPr>
      <w:r w:rsidRPr="007A525B">
        <w:rPr>
          <w:color w:val="0F243E" w:themeColor="text2" w:themeShade="80"/>
          <w:sz w:val="24"/>
        </w:rPr>
        <w:t xml:space="preserve">Kon. </w:t>
      </w:r>
      <w:proofErr w:type="spellStart"/>
      <w:r w:rsidRPr="007A525B">
        <w:rPr>
          <w:color w:val="0F243E" w:themeColor="text2" w:themeShade="80"/>
          <w:sz w:val="24"/>
        </w:rPr>
        <w:t>Wilhelminalaan</w:t>
      </w:r>
      <w:proofErr w:type="spellEnd"/>
      <w:r w:rsidRPr="007A525B">
        <w:rPr>
          <w:color w:val="0F243E" w:themeColor="text2" w:themeShade="80"/>
          <w:sz w:val="24"/>
        </w:rPr>
        <w:t xml:space="preserve"> 3-5</w:t>
      </w:r>
    </w:p>
    <w:p w:rsidR="00D052EA" w:rsidRPr="007A525B" w:rsidRDefault="00D052EA" w:rsidP="00D052EA">
      <w:pPr>
        <w:pStyle w:val="Geenafstand"/>
        <w:rPr>
          <w:color w:val="0F243E" w:themeColor="text2" w:themeShade="80"/>
          <w:sz w:val="24"/>
        </w:rPr>
      </w:pPr>
      <w:r w:rsidRPr="007A525B">
        <w:rPr>
          <w:color w:val="0F243E" w:themeColor="text2" w:themeShade="80"/>
          <w:sz w:val="24"/>
        </w:rPr>
        <w:t>3818 HN Amersfoort</w:t>
      </w:r>
    </w:p>
    <w:p w:rsidR="00D052EA" w:rsidRPr="007A525B" w:rsidRDefault="00D052EA" w:rsidP="00D052EA">
      <w:pPr>
        <w:pStyle w:val="Geenafstand"/>
        <w:rPr>
          <w:color w:val="0F243E" w:themeColor="text2" w:themeShade="80"/>
          <w:sz w:val="24"/>
        </w:rPr>
      </w:pPr>
      <w:r w:rsidRPr="007A525B">
        <w:rPr>
          <w:color w:val="0F243E" w:themeColor="text2" w:themeShade="80"/>
          <w:sz w:val="24"/>
        </w:rPr>
        <w:t>t. 033 2586484 (</w:t>
      </w:r>
      <w:proofErr w:type="spellStart"/>
      <w:r w:rsidRPr="007A525B">
        <w:rPr>
          <w:color w:val="0F243E" w:themeColor="text2" w:themeShade="80"/>
          <w:sz w:val="24"/>
        </w:rPr>
        <w:t>di</w:t>
      </w:r>
      <w:proofErr w:type="spellEnd"/>
      <w:r w:rsidRPr="007A525B">
        <w:rPr>
          <w:color w:val="0F243E" w:themeColor="text2" w:themeShade="80"/>
          <w:sz w:val="24"/>
        </w:rPr>
        <w:t xml:space="preserve"> – do, kantooruren)</w:t>
      </w:r>
    </w:p>
    <w:p w:rsidR="00D052EA" w:rsidRPr="007A525B" w:rsidRDefault="00D052EA" w:rsidP="00D052EA">
      <w:pPr>
        <w:pStyle w:val="Geenafstand"/>
        <w:rPr>
          <w:color w:val="0F243E" w:themeColor="text2" w:themeShade="80"/>
          <w:sz w:val="24"/>
        </w:rPr>
      </w:pPr>
      <w:r w:rsidRPr="007A525B">
        <w:rPr>
          <w:color w:val="0F243E" w:themeColor="text2" w:themeShade="80"/>
          <w:sz w:val="24"/>
        </w:rPr>
        <w:t xml:space="preserve">e. liturgie@gkv.nl </w:t>
      </w:r>
    </w:p>
    <w:p w:rsidR="00FD6A15" w:rsidRDefault="00D052EA" w:rsidP="00D052EA">
      <w:pPr>
        <w:pStyle w:val="Geenafstand"/>
      </w:pPr>
      <w:r>
        <w:rPr>
          <w:color w:val="0F243E" w:themeColor="text2" w:themeShade="80"/>
          <w:sz w:val="24"/>
        </w:rPr>
        <w:t xml:space="preserve">i. </w:t>
      </w:r>
      <w:proofErr w:type="spellStart"/>
      <w:r>
        <w:rPr>
          <w:color w:val="0F243E" w:themeColor="text2" w:themeShade="80"/>
          <w:sz w:val="24"/>
        </w:rPr>
        <w:t>www.steunpuntliturgie.gkv.n</w:t>
      </w:r>
      <w:proofErr w:type="spellEnd"/>
    </w:p>
    <w:sectPr w:rsidR="00FD6A15" w:rsidSect="00D052EA">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2A5E" w:rsidRDefault="008C2A5E" w:rsidP="00D052EA">
      <w:pPr>
        <w:spacing w:after="0" w:line="240" w:lineRule="auto"/>
      </w:pPr>
      <w:r>
        <w:separator/>
      </w:r>
    </w:p>
  </w:endnote>
  <w:endnote w:type="continuationSeparator" w:id="0">
    <w:p w:rsidR="008C2A5E" w:rsidRDefault="008C2A5E" w:rsidP="00D052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2A5E" w:rsidRDefault="008C2A5E" w:rsidP="00D052EA">
      <w:pPr>
        <w:spacing w:after="0" w:line="240" w:lineRule="auto"/>
      </w:pPr>
      <w:r>
        <w:separator/>
      </w:r>
    </w:p>
  </w:footnote>
  <w:footnote w:type="continuationSeparator" w:id="0">
    <w:p w:rsidR="008C2A5E" w:rsidRDefault="008C2A5E" w:rsidP="00D052EA">
      <w:pPr>
        <w:spacing w:after="0" w:line="240" w:lineRule="auto"/>
      </w:pPr>
      <w:r>
        <w:continuationSeparator/>
      </w:r>
    </w:p>
  </w:footnote>
  <w:footnote w:id="1">
    <w:p w:rsidR="00D052EA" w:rsidRDefault="00D052EA" w:rsidP="00D052EA">
      <w:pPr>
        <w:pStyle w:val="Voetnoottekst"/>
      </w:pPr>
      <w:r>
        <w:rPr>
          <w:rStyle w:val="Voetnootmarkering"/>
        </w:rPr>
        <w:footnoteRef/>
      </w:r>
      <w:r>
        <w:t xml:space="preserve"> Naar Augustinus: ‘Want U hebt ons gemaakt voor U en onrustig is ons hart totdat het rust vindt in U.’</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D052EA"/>
    <w:rsid w:val="000D1DFE"/>
    <w:rsid w:val="004958EE"/>
    <w:rsid w:val="00536993"/>
    <w:rsid w:val="008C2A5E"/>
    <w:rsid w:val="008F413C"/>
    <w:rsid w:val="00AB2A36"/>
    <w:rsid w:val="00D052EA"/>
    <w:rsid w:val="00D121F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052EA"/>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052EA"/>
    <w:pPr>
      <w:spacing w:after="0" w:line="240" w:lineRule="auto"/>
    </w:pPr>
    <w:rPr>
      <w:rFonts w:ascii="Calibri" w:eastAsia="Calibri" w:hAnsi="Calibri" w:cs="Times New Roman"/>
    </w:rPr>
  </w:style>
  <w:style w:type="paragraph" w:styleId="Lijstalinea">
    <w:name w:val="List Paragraph"/>
    <w:basedOn w:val="Standaard"/>
    <w:uiPriority w:val="34"/>
    <w:qFormat/>
    <w:rsid w:val="00D052EA"/>
    <w:pPr>
      <w:ind w:left="720"/>
      <w:contextualSpacing/>
    </w:pPr>
  </w:style>
  <w:style w:type="character" w:styleId="Hyperlink">
    <w:name w:val="Hyperlink"/>
    <w:basedOn w:val="Standaardalinea-lettertype"/>
    <w:uiPriority w:val="99"/>
    <w:unhideWhenUsed/>
    <w:rsid w:val="00D052EA"/>
    <w:rPr>
      <w:color w:val="0000FF" w:themeColor="hyperlink"/>
      <w:u w:val="single"/>
    </w:rPr>
  </w:style>
  <w:style w:type="paragraph" w:customStyle="1" w:styleId="Hoofdtekst">
    <w:name w:val="Hoofdtekst"/>
    <w:autoRedefine/>
    <w:rsid w:val="00D052EA"/>
    <w:pPr>
      <w:spacing w:after="0" w:line="240" w:lineRule="auto"/>
    </w:pPr>
    <w:rPr>
      <w:rFonts w:eastAsia="Arial Unicode MS" w:cs="Arial Unicode MS"/>
      <w:i/>
      <w:iCs/>
      <w:color w:val="262626" w:themeColor="text1" w:themeTint="D9"/>
      <w:lang w:eastAsia="nl-NL"/>
    </w:rPr>
  </w:style>
  <w:style w:type="paragraph" w:customStyle="1" w:styleId="Standaard1">
    <w:name w:val="Standaard1"/>
    <w:rsid w:val="00D052EA"/>
    <w:pPr>
      <w:spacing w:after="0" w:line="240" w:lineRule="auto"/>
    </w:pPr>
    <w:rPr>
      <w:rFonts w:ascii="Helvetica Neue" w:eastAsia="Arial Unicode MS" w:hAnsi="Helvetica Neue" w:cs="Arial Unicode MS"/>
      <w:color w:val="000000"/>
      <w:lang w:eastAsia="nl-NL"/>
    </w:rPr>
  </w:style>
  <w:style w:type="paragraph" w:styleId="Voetnoottekst">
    <w:name w:val="footnote text"/>
    <w:basedOn w:val="Standaard"/>
    <w:link w:val="VoetnoottekstChar"/>
    <w:uiPriority w:val="99"/>
    <w:semiHidden/>
    <w:unhideWhenUsed/>
    <w:rsid w:val="00D052E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052EA"/>
    <w:rPr>
      <w:rFonts w:ascii="Calibri" w:eastAsia="Calibri" w:hAnsi="Calibri" w:cs="Times New Roman"/>
      <w:sz w:val="20"/>
      <w:szCs w:val="20"/>
    </w:rPr>
  </w:style>
  <w:style w:type="character" w:styleId="Voetnootmarkering">
    <w:name w:val="footnote reference"/>
    <w:basedOn w:val="Standaardalinea-lettertype"/>
    <w:uiPriority w:val="99"/>
    <w:semiHidden/>
    <w:unhideWhenUsed/>
    <w:rsid w:val="00D052EA"/>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edboekcompendium.n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redienst.com/index.php/tijdschrift-erediens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http://www.kerkliedwiki" TargetMode="External"/><Relationship Id="rId4" Type="http://schemas.openxmlformats.org/officeDocument/2006/relationships/webSettings" Target="webSettings.xml"/><Relationship Id="rId9" Type="http://schemas.openxmlformats.org/officeDocument/2006/relationships/hyperlink" Target="https://www.youtube.com/watch?v=j2grtEOJ9WQ"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428</Words>
  <Characters>2358</Characters>
  <Application>Microsoft Office Word</Application>
  <DocSecurity>0</DocSecurity>
  <Lines>19</Lines>
  <Paragraphs>5</Paragraphs>
  <ScaleCrop>false</ScaleCrop>
  <Company/>
  <LinksUpToDate>false</LinksUpToDate>
  <CharactersWithSpaces>2781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2</cp:revision>
  <dcterms:created xsi:type="dcterms:W3CDTF">2018-05-01T13:33:00Z</dcterms:created>
  <dcterms:modified xsi:type="dcterms:W3CDTF">2018-05-01T14:16:00Z</dcterms:modified>
</cp:coreProperties>
</file>