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73" w:rsidRDefault="00E50773" w:rsidP="00E50773">
      <w:pPr>
        <w:spacing w:line="240" w:lineRule="auto"/>
        <w:ind w:right="-166"/>
        <w:rPr>
          <w:rFonts w:asciiTheme="majorHAnsi" w:hAnsiTheme="majorHAnsi" w:cs="Calibri"/>
          <w:color w:val="31849B"/>
          <w:sz w:val="40"/>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sidR="00EB0D6E">
        <w:rPr>
          <w:rFonts w:asciiTheme="majorHAnsi" w:hAnsiTheme="majorHAnsi" w:cs="Calibri"/>
          <w:color w:val="31849B"/>
          <w:sz w:val="40"/>
        </w:rPr>
        <w:t>januari 2017</w:t>
      </w:r>
    </w:p>
    <w:p w:rsidR="00EB0D6E" w:rsidRDefault="00EB0D6E" w:rsidP="00EB0D6E">
      <w:pPr>
        <w:ind w:right="-307"/>
        <w:rPr>
          <w:rFonts w:cs="Calibri"/>
          <w:b/>
          <w:i/>
          <w:sz w:val="32"/>
        </w:rPr>
      </w:pPr>
      <w:r>
        <w:rPr>
          <w:rFonts w:cs="Calibri"/>
          <w:b/>
          <w:i/>
          <w:sz w:val="32"/>
        </w:rPr>
        <w:t>´Nu Gij de doop ontvangt in de Jordaan´ - LB 524</w:t>
      </w:r>
    </w:p>
    <w:p w:rsidR="00EB0D6E" w:rsidRDefault="00EB0D6E" w:rsidP="00EB0D6E">
      <w:pPr>
        <w:pStyle w:val="Hoofdtekst"/>
      </w:pPr>
      <w:r>
        <w:t xml:space="preserve"> De doop van de Here Jezus - daar gaat dit lied over. God de Zoon die zich door een mens laat dopen, onderdompelen in de rivier. Dat alleen is al overrompelend en verwonderend. De dichter haalt er echter nog veel meer bij, hij verbindt dit heilsfeit met andere gebeurtenissen in de Bijbel.</w:t>
      </w:r>
    </w:p>
    <w:p w:rsidR="00EB0D6E" w:rsidRDefault="00EB0D6E" w:rsidP="00EB0D6E">
      <w:pPr>
        <w:pStyle w:val="Hoofdtekst"/>
      </w:pPr>
      <w:r>
        <w:t xml:space="preserve"> </w:t>
      </w:r>
    </w:p>
    <w:p w:rsidR="00EB0D6E" w:rsidRDefault="00EB0D6E" w:rsidP="00EB0D6E">
      <w:pPr>
        <w:pStyle w:val="Hoofdtekst"/>
      </w:pPr>
      <w:r>
        <w:t xml:space="preserve">Je moet dit lied eerst een paar keer zingen, voordat je er over gaat lezen en praten. Dan ontdek je de mooie verbindingen en beelden. De wijs is bekend: psalm 116. Het nadeel kan dan zijn dat de melodie aan je voorbijgaat, omdat je hem sinds de schoolbanken al kent. Laat de melodie toch eens aandachtig op je inwerken. Zing in tempo en laat de melodie niet stil staan tussen de regels. Dan ontdek je dat de melodie je in een stemming brengt. Dat komt door de toonsoort waarin de psalm is gezet, die maakt een emotie bij je los. Van eerbied, ontzag en inkeer. En dat is nu precies nodig als we het over de doop van onze Here Jezus hebben. </w:t>
      </w:r>
    </w:p>
    <w:p w:rsidR="00EB0D6E" w:rsidRDefault="00EB0D6E" w:rsidP="00EB0D6E">
      <w:pPr>
        <w:pStyle w:val="Hoofdtekst"/>
      </w:pPr>
    </w:p>
    <w:p w:rsidR="00EB0D6E" w:rsidRPr="000A3504" w:rsidRDefault="00EB0D6E" w:rsidP="00EB0D6E">
      <w:pPr>
        <w:pStyle w:val="Hoofdtekst"/>
        <w:rPr>
          <w:b/>
          <w:bCs/>
        </w:rPr>
      </w:pPr>
      <w:r>
        <w:rPr>
          <w:b/>
          <w:bCs/>
        </w:rPr>
        <w:t xml:space="preserve">Zwanger van water – </w:t>
      </w:r>
      <w:r>
        <w:t xml:space="preserve">Door deze onderdompeling verbindt de Heiland zich met andere gebeurtenissen en met andere personen uit de Bijbelse geschiedenis: Noach, Mozes, Jona en </w:t>
      </w:r>
      <w:proofErr w:type="spellStart"/>
      <w:r>
        <w:t>Naäman</w:t>
      </w:r>
      <w:proofErr w:type="spellEnd"/>
      <w:r>
        <w:t xml:space="preserve">. Zij staan model voor vier manieren van dopen. Ze kennen het water dat bevrijdt evengoed als het water dat bedreigt. Later in het Nieuwe Testament wordt op verschillende plekken dat verband nog door apostelen gelegd. De doop van Jezus is vergelijkbaar met hun waterervaring, maar is niet dezelfde. </w:t>
      </w:r>
    </w:p>
    <w:p w:rsidR="00EB0D6E" w:rsidRDefault="00EB0D6E" w:rsidP="00EB0D6E">
      <w:pPr>
        <w:pStyle w:val="Hoofdtekst"/>
      </w:pPr>
    </w:p>
    <w:p w:rsidR="00EB0D6E" w:rsidRPr="000A3504" w:rsidRDefault="00EB0D6E" w:rsidP="00EB0D6E">
      <w:pPr>
        <w:pStyle w:val="Hoofdtekst"/>
        <w:rPr>
          <w:b/>
          <w:bCs/>
        </w:rPr>
      </w:pPr>
      <w:r>
        <w:rPr>
          <w:b/>
          <w:bCs/>
        </w:rPr>
        <w:t xml:space="preserve">Barstens vol beelden – </w:t>
      </w:r>
      <w:r>
        <w:t>De dichter van dit lied laat door de beelden die hij gebruikt het verschil zien. Hij spreekt Christus aan in dit lied: ‘Gij stapt in onze dood als waterbad’. Alles wordt omgekeerd. Wij waren dood, maar door zijn doop neemt Hij dat van ons over. Wij zijn met Hem begraven in de dood en met Hem opgestaan in een nieuw leven. Maar voor Christus is het een glorieuze ondergang. Denk vooral na over deze zin en dit prachtige beeld. In het vervolg wordt het verklaard: ‘de niet te peilen afgrond van uw liefde houdt het monster van de oervloed in bedwang’. Wow! Wat een evangelie!</w:t>
      </w:r>
    </w:p>
    <w:p w:rsidR="00EB0D6E" w:rsidRDefault="00EB0D6E" w:rsidP="00EB0D6E">
      <w:pPr>
        <w:pStyle w:val="Hoofdtekst"/>
      </w:pPr>
    </w:p>
    <w:p w:rsidR="00EB0D6E" w:rsidRPr="000A3504" w:rsidRDefault="00EB0D6E" w:rsidP="00EB0D6E">
      <w:pPr>
        <w:pStyle w:val="Hoofdtekst"/>
        <w:rPr>
          <w:b/>
          <w:bCs/>
        </w:rPr>
      </w:pPr>
      <w:r>
        <w:rPr>
          <w:b/>
          <w:bCs/>
        </w:rPr>
        <w:t xml:space="preserve">Duif – </w:t>
      </w:r>
      <w:r>
        <w:t xml:space="preserve">De duif maakt het compleet. De Here Jezus wordt gezegend vanuit de hemel. Dezelfde duif die bij Noach het teken van leven bracht, brengt nu het nieuwe leven van boven naar beneden. De cirkel is rond: het water van oervloed en zondvloed vormen geen bedreiging meer: de zee is niet meer, zegt de Openbaring aan Johannes. </w:t>
      </w:r>
    </w:p>
    <w:p w:rsidR="00EB0D6E" w:rsidRDefault="00EB0D6E" w:rsidP="00EB0D6E">
      <w:pPr>
        <w:pStyle w:val="Hoofdtekst"/>
      </w:pPr>
    </w:p>
    <w:p w:rsidR="00EB0D6E" w:rsidRPr="000A3504" w:rsidRDefault="00EB0D6E" w:rsidP="00EB0D6E">
      <w:pPr>
        <w:pStyle w:val="Hoofdtekst"/>
        <w:rPr>
          <w:b/>
          <w:bCs/>
        </w:rPr>
      </w:pPr>
      <w:r>
        <w:rPr>
          <w:b/>
          <w:bCs/>
        </w:rPr>
        <w:t xml:space="preserve">Lam – </w:t>
      </w:r>
      <w:r w:rsidRPr="00D30B3F">
        <w:rPr>
          <w:i/>
        </w:rPr>
        <w:t>Lief Lam van God</w:t>
      </w:r>
      <w:r>
        <w:t xml:space="preserve">, in het laatste vers klinkt een belijdenis. Met de Here Jezus komt de nieuwe wereldorde dichterbij. Vanaf de onderdompeling in de Jordaan begint Hij op aarde te werken aan die nieuwe orde, waarbij de schepping weer in harmonie zal komen. </w:t>
      </w:r>
    </w:p>
    <w:p w:rsidR="00EB0D6E" w:rsidRDefault="00EB0D6E" w:rsidP="00EB0D6E">
      <w:pPr>
        <w:pStyle w:val="Hoofdtekst"/>
      </w:pPr>
    </w:p>
    <w:p w:rsidR="00EB0D6E" w:rsidRPr="000A3504" w:rsidRDefault="00EB0D6E" w:rsidP="00EB0D6E">
      <w:pPr>
        <w:pStyle w:val="Hoofdtekst"/>
      </w:pPr>
      <w:r w:rsidRPr="000A3504">
        <w:rPr>
          <w:b/>
        </w:rPr>
        <w:t>8 januari</w:t>
      </w:r>
      <w:r>
        <w:t xml:space="preserve"> – Het is een mooie traditie dat in het liturgisch jaar de eerste zondag na Epifanie bestemd is om stil te staan bij de doop van Christus. Dat de betekenis hiervan in het nieuwe kalenderjaar tot zegen mag zijn!</w:t>
      </w:r>
    </w:p>
    <w:p w:rsidR="00EB0D6E" w:rsidRPr="004D714F" w:rsidRDefault="00EB0D6E" w:rsidP="00EB0D6E">
      <w:pPr>
        <w:pStyle w:val="Geenafstand"/>
        <w:spacing w:line="276" w:lineRule="auto"/>
        <w:rPr>
          <w:sz w:val="24"/>
        </w:rPr>
      </w:pPr>
    </w:p>
    <w:p w:rsidR="00EB0D6E" w:rsidRDefault="00EB0D6E" w:rsidP="00EB0D6E">
      <w:pPr>
        <w:pBdr>
          <w:top w:val="single" w:sz="4" w:space="1" w:color="auto"/>
        </w:pBdr>
        <w:rPr>
          <w:i/>
        </w:rPr>
      </w:pPr>
      <w:r w:rsidRPr="0074517D">
        <w:rPr>
          <w:i/>
        </w:rPr>
        <w:t>© Steunpunt Liturgi</w:t>
      </w:r>
      <w:r>
        <w:rPr>
          <w:i/>
        </w:rPr>
        <w:t>e</w:t>
      </w:r>
    </w:p>
    <w:p w:rsidR="00EB0D6E" w:rsidRPr="003222DB" w:rsidRDefault="00EB0D6E" w:rsidP="00EB0D6E">
      <w:pPr>
        <w:pStyle w:val="Geenafstand"/>
        <w:rPr>
          <w:sz w:val="2"/>
        </w:rPr>
      </w:pPr>
    </w:p>
    <w:p w:rsidR="00EB0D6E" w:rsidRDefault="00EB0D6E" w:rsidP="00EB0D6E">
      <w:pPr>
        <w:pStyle w:val="Lijstalinea"/>
        <w:numPr>
          <w:ilvl w:val="0"/>
          <w:numId w:val="1"/>
        </w:numPr>
        <w:rPr>
          <w:rFonts w:asciiTheme="majorHAnsi" w:hAnsiTheme="majorHAnsi"/>
          <w:color w:val="262626" w:themeColor="text1" w:themeTint="D9"/>
        </w:rPr>
      </w:pPr>
      <w:r w:rsidRPr="00FC7582">
        <w:rPr>
          <w:rFonts w:asciiTheme="majorHAnsi" w:hAnsiTheme="majorHAnsi"/>
          <w:color w:val="262626" w:themeColor="text1" w:themeTint="D9"/>
        </w:rPr>
        <w:t xml:space="preserve">Bovenstaande </w:t>
      </w:r>
      <w:r w:rsidRPr="00FC7582">
        <w:rPr>
          <w:rFonts w:asciiTheme="majorHAnsi" w:hAnsiTheme="majorHAnsi"/>
          <w:color w:val="262626" w:themeColor="text1" w:themeTint="D9"/>
          <w:sz w:val="24"/>
        </w:rPr>
        <w:t>tekst</w:t>
      </w:r>
      <w:r w:rsidRPr="00FC7582">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EB0D6E" w:rsidRDefault="00EB0D6E" w:rsidP="00EB0D6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dichter, Anton Metske, is predikant, aanvankelijk CGK. Tegenwoordig is hij pastor voor dak- en thuislozen, verbonden aan de Evang.-Luth. kerk te Arnhem. </w:t>
      </w:r>
    </w:p>
    <w:p w:rsidR="00EB0D6E" w:rsidRPr="00EB0D6E" w:rsidRDefault="00EB0D6E" w:rsidP="00EB0D6E">
      <w:pPr>
        <w:pStyle w:val="Lijstalinea"/>
        <w:numPr>
          <w:ilvl w:val="0"/>
          <w:numId w:val="1"/>
        </w:numPr>
        <w:rPr>
          <w:rFonts w:asciiTheme="majorHAnsi" w:hAnsiTheme="majorHAnsi"/>
          <w:i/>
          <w:color w:val="262626" w:themeColor="text1" w:themeTint="D9"/>
          <w:sz w:val="14"/>
        </w:rPr>
      </w:pPr>
      <w:r>
        <w:rPr>
          <w:rFonts w:asciiTheme="majorHAnsi" w:hAnsiTheme="majorHAnsi"/>
          <w:noProof/>
          <w:color w:val="262626" w:themeColor="text1" w:themeTint="D9"/>
          <w:lang w:eastAsia="nl-NL"/>
        </w:rPr>
        <w:drawing>
          <wp:anchor distT="0" distB="0" distL="114300" distR="114300" simplePos="0" relativeHeight="251661312" behindDoc="0" locked="0" layoutInCell="1" allowOverlap="1">
            <wp:simplePos x="0" y="0"/>
            <wp:positionH relativeFrom="column">
              <wp:posOffset>152400</wp:posOffset>
            </wp:positionH>
            <wp:positionV relativeFrom="paragraph">
              <wp:posOffset>464185</wp:posOffset>
            </wp:positionV>
            <wp:extent cx="2466975" cy="781050"/>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6975" cy="781050"/>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I</w:t>
      </w:r>
      <w:r w:rsidRPr="00FC7582">
        <w:rPr>
          <w:rFonts w:asciiTheme="majorHAnsi" w:hAnsiTheme="majorHAnsi"/>
          <w:color w:val="262626" w:themeColor="text1" w:themeTint="D9"/>
        </w:rPr>
        <w:t>n</w:t>
      </w:r>
      <w:r w:rsidRPr="00FC7582">
        <w:rPr>
          <w:rFonts w:asciiTheme="majorHAnsi" w:hAnsiTheme="majorHAnsi"/>
          <w:i/>
          <w:color w:val="262626" w:themeColor="text1" w:themeTint="D9"/>
        </w:rPr>
        <w:t xml:space="preserve"> EREdienst</w:t>
      </w:r>
      <w:r w:rsidRPr="00FC7582">
        <w:rPr>
          <w:rFonts w:asciiTheme="majorHAnsi" w:hAnsiTheme="majorHAnsi"/>
          <w:color w:val="262626" w:themeColor="text1" w:themeTint="D9"/>
        </w:rPr>
        <w:t xml:space="preserve"> van </w:t>
      </w:r>
      <w:r w:rsidRPr="00D30B3F">
        <w:rPr>
          <w:rFonts w:asciiTheme="majorHAnsi" w:hAnsiTheme="majorHAnsi"/>
          <w:color w:val="262626" w:themeColor="text1" w:themeTint="D9"/>
        </w:rPr>
        <w:t>november 2016</w:t>
      </w:r>
      <w:r w:rsidRPr="00FC7582">
        <w:rPr>
          <w:rFonts w:asciiTheme="majorHAnsi" w:hAnsiTheme="majorHAnsi"/>
          <w:color w:val="262626" w:themeColor="text1" w:themeTint="D9"/>
        </w:rPr>
        <w:t xml:space="preserve"> staat een uitgebreide toelichting op dit lied (tekst, melodie, achtergronden e.a.). Zie verder: </w:t>
      </w:r>
      <w:hyperlink r:id="rId6" w:history="1">
        <w:r w:rsidRPr="00FC7582">
          <w:rPr>
            <w:rStyle w:val="Hyperlink"/>
            <w:rFonts w:asciiTheme="majorHAnsi" w:hAnsiTheme="majorHAnsi"/>
          </w:rPr>
          <w:t>http://www.eredienst.com/index.php/tijdschrift-eredie</w:t>
        </w:r>
        <w:r w:rsidRPr="00FC7582">
          <w:rPr>
            <w:rStyle w:val="Hyperlink"/>
            <w:rFonts w:asciiTheme="majorHAnsi" w:hAnsiTheme="majorHAnsi"/>
            <w:noProof/>
            <w:lang w:eastAsia="nl-NL"/>
          </w:rPr>
          <w:t>nst</w:t>
        </w:r>
      </w:hyperlink>
      <w:r w:rsidRPr="00FC7582">
        <w:rPr>
          <w:rFonts w:asciiTheme="majorHAnsi" w:hAnsiTheme="majorHAnsi"/>
          <w:noProof/>
          <w:color w:val="262626" w:themeColor="text1" w:themeTint="D9"/>
          <w:lang w:eastAsia="nl-NL"/>
        </w:rPr>
        <w:t>.</w:t>
      </w:r>
      <w:r>
        <w:rPr>
          <w:rFonts w:asciiTheme="majorHAnsi" w:hAnsiTheme="majorHAnsi"/>
          <w:noProof/>
          <w:color w:val="262626" w:themeColor="text1" w:themeTint="D9"/>
          <w:lang w:eastAsia="nl-NL"/>
        </w:rPr>
        <w:br/>
      </w:r>
    </w:p>
    <w:p w:rsidR="00EB0D6E" w:rsidRPr="0088475B" w:rsidRDefault="00EB0D6E" w:rsidP="00EB0D6E">
      <w:pPr>
        <w:pStyle w:val="Geenafstand"/>
        <w:ind w:left="360"/>
        <w:rPr>
          <w:color w:val="0F243E" w:themeColor="text2" w:themeShade="80"/>
          <w:sz w:val="16"/>
        </w:rPr>
      </w:pPr>
    </w:p>
    <w:p w:rsidR="00EB0D6E" w:rsidRDefault="00EB0D6E" w:rsidP="00EB0D6E">
      <w:pPr>
        <w:pStyle w:val="Geenafstand"/>
        <w:ind w:left="360"/>
        <w:rPr>
          <w:color w:val="0F243E" w:themeColor="text2" w:themeShade="80"/>
          <w:sz w:val="28"/>
        </w:rPr>
      </w:pPr>
    </w:p>
    <w:p w:rsidR="00EB0D6E" w:rsidRPr="0088176F" w:rsidRDefault="00EB0D6E" w:rsidP="00EB0D6E">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EB0D6E" w:rsidRPr="0088176F" w:rsidRDefault="00EB0D6E" w:rsidP="00EB0D6E">
      <w:pPr>
        <w:pStyle w:val="Geenafstand"/>
        <w:ind w:left="360"/>
        <w:rPr>
          <w:color w:val="0F243E" w:themeColor="text2" w:themeShade="80"/>
          <w:sz w:val="28"/>
        </w:rPr>
      </w:pPr>
      <w:r w:rsidRPr="0088176F">
        <w:rPr>
          <w:color w:val="0F243E" w:themeColor="text2" w:themeShade="80"/>
          <w:sz w:val="28"/>
        </w:rPr>
        <w:t>3818 HN Amersfoort</w:t>
      </w:r>
    </w:p>
    <w:p w:rsidR="00EB0D6E" w:rsidRPr="0088176F" w:rsidRDefault="00EB0D6E" w:rsidP="00EB0D6E">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EB0D6E" w:rsidRPr="0088176F" w:rsidRDefault="00EB0D6E" w:rsidP="00EB0D6E">
      <w:pPr>
        <w:pStyle w:val="Geenafstand"/>
        <w:ind w:left="360"/>
        <w:rPr>
          <w:color w:val="0F243E" w:themeColor="text2" w:themeShade="80"/>
          <w:sz w:val="28"/>
        </w:rPr>
      </w:pPr>
      <w:r w:rsidRPr="0088176F">
        <w:rPr>
          <w:color w:val="0F243E" w:themeColor="text2" w:themeShade="80"/>
          <w:sz w:val="28"/>
        </w:rPr>
        <w:t xml:space="preserve">e. liturgie@gkv.nl </w:t>
      </w:r>
    </w:p>
    <w:p w:rsidR="00E50773" w:rsidRPr="00EB0D6E" w:rsidRDefault="00EB0D6E" w:rsidP="00EB0D6E">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E50773" w:rsidRPr="00EB0D6E" w:rsidSect="00EB0D6E">
      <w:pgSz w:w="11906" w:h="16838"/>
      <w:pgMar w:top="567"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E50773"/>
    <w:rsid w:val="000A7E34"/>
    <w:rsid w:val="0042380B"/>
    <w:rsid w:val="005F2612"/>
    <w:rsid w:val="00E50773"/>
    <w:rsid w:val="00EB0D6E"/>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773"/>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0773"/>
    <w:pPr>
      <w:spacing w:after="0" w:line="240" w:lineRule="auto"/>
    </w:pPr>
    <w:rPr>
      <w:rFonts w:ascii="Calibri" w:eastAsia="Calibri" w:hAnsi="Calibri" w:cs="Times New Roman"/>
    </w:rPr>
  </w:style>
  <w:style w:type="paragraph" w:styleId="Lijstalinea">
    <w:name w:val="List Paragraph"/>
    <w:basedOn w:val="Standaard"/>
    <w:uiPriority w:val="34"/>
    <w:qFormat/>
    <w:rsid w:val="00E50773"/>
    <w:pPr>
      <w:ind w:left="720"/>
      <w:contextualSpacing/>
    </w:pPr>
  </w:style>
  <w:style w:type="character" w:styleId="Hyperlink">
    <w:name w:val="Hyperlink"/>
    <w:basedOn w:val="Standaardalinea-lettertype"/>
    <w:uiPriority w:val="99"/>
    <w:unhideWhenUsed/>
    <w:rsid w:val="00E50773"/>
    <w:rPr>
      <w:color w:val="0000FF" w:themeColor="hyperlink"/>
      <w:u w:val="single"/>
    </w:rPr>
  </w:style>
  <w:style w:type="paragraph" w:customStyle="1" w:styleId="Hoofdtekst">
    <w:name w:val="Hoofdtekst"/>
    <w:autoRedefine/>
    <w:rsid w:val="00EB0D6E"/>
    <w:pPr>
      <w:spacing w:after="0" w:line="240" w:lineRule="auto"/>
    </w:pPr>
    <w:rPr>
      <w:rFonts w:eastAsia="Arial Unicode MS"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3096</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3</cp:revision>
  <dcterms:created xsi:type="dcterms:W3CDTF">2016-12-15T09:07:00Z</dcterms:created>
  <dcterms:modified xsi:type="dcterms:W3CDTF">2016-12-15T09:09:00Z</dcterms:modified>
</cp:coreProperties>
</file>