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BE6" w:rsidRDefault="00A83BE6" w:rsidP="00A83BE6">
      <w:pPr>
        <w:spacing w:line="240" w:lineRule="auto"/>
        <w:ind w:right="-166"/>
        <w:rPr>
          <w:sz w:val="12"/>
        </w:rPr>
      </w:pPr>
      <w:r w:rsidRPr="003C3D65">
        <w:rPr>
          <w:rFonts w:ascii="Cambria" w:hAnsi="Cambria"/>
          <w:color w:val="31849B"/>
          <w:sz w:val="44"/>
          <w:szCs w:val="96"/>
        </w:rPr>
        <w:t>L</w:t>
      </w:r>
      <w:r w:rsidRPr="003C3D65">
        <w:rPr>
          <w:rFonts w:ascii="Cambria" w:hAnsi="Cambria"/>
          <w:color w:val="31849B"/>
          <w:sz w:val="40"/>
          <w:szCs w:val="96"/>
        </w:rPr>
        <w:t>ied  van  de  maand</w:t>
      </w:r>
      <w:r w:rsidRPr="00A83BE6">
        <w:rPr>
          <w:sz w:val="40"/>
        </w:rPr>
        <w:t xml:space="preserve">    </w:t>
      </w:r>
      <w:r w:rsidR="00ED4C50">
        <w:rPr>
          <w:rFonts w:asciiTheme="majorHAnsi" w:hAnsiTheme="majorHAnsi" w:cs="Calibri"/>
          <w:color w:val="31849B"/>
          <w:sz w:val="40"/>
        </w:rPr>
        <w:t>oktober</w:t>
      </w:r>
      <w:r>
        <w:rPr>
          <w:rFonts w:asciiTheme="majorHAnsi" w:hAnsiTheme="majorHAnsi" w:cs="Calibri"/>
          <w:color w:val="31849B"/>
          <w:sz w:val="40"/>
        </w:rPr>
        <w:t xml:space="preserve"> </w:t>
      </w:r>
      <w:r w:rsidRPr="003C3D65">
        <w:rPr>
          <w:rFonts w:asciiTheme="majorHAnsi" w:hAnsiTheme="majorHAnsi" w:cs="Calibri"/>
          <w:color w:val="31849B"/>
          <w:sz w:val="40"/>
        </w:rPr>
        <w:t xml:space="preserve"> 201</w:t>
      </w:r>
      <w:r>
        <w:rPr>
          <w:rFonts w:asciiTheme="majorHAnsi" w:hAnsiTheme="majorHAnsi" w:cs="Calibri"/>
          <w:color w:val="31849B"/>
          <w:sz w:val="40"/>
        </w:rPr>
        <w:t>6</w:t>
      </w:r>
      <w:r>
        <w:rPr>
          <w:sz w:val="12"/>
        </w:rPr>
        <w:t xml:space="preserve"> </w:t>
      </w:r>
    </w:p>
    <w:p w:rsidR="004C2983" w:rsidRDefault="004C2983" w:rsidP="004C2983">
      <w:pPr>
        <w:ind w:right="-307"/>
        <w:rPr>
          <w:rFonts w:cs="Calibri"/>
          <w:b/>
          <w:i/>
          <w:sz w:val="32"/>
        </w:rPr>
      </w:pPr>
      <w:r>
        <w:rPr>
          <w:rFonts w:cs="Calibri"/>
          <w:b/>
          <w:i/>
          <w:sz w:val="32"/>
        </w:rPr>
        <w:t xml:space="preserve">´Nu zingen wij getroost en blij´ </w:t>
      </w:r>
      <w:r w:rsidRPr="00F8174D">
        <w:rPr>
          <w:rFonts w:cs="Calibri"/>
          <w:b/>
          <w:i/>
          <w:sz w:val="32"/>
        </w:rPr>
        <w:t xml:space="preserve">– </w:t>
      </w:r>
      <w:r>
        <w:rPr>
          <w:rFonts w:cs="Calibri"/>
          <w:b/>
          <w:i/>
          <w:sz w:val="32"/>
        </w:rPr>
        <w:t>GK´16 221</w:t>
      </w:r>
    </w:p>
    <w:p w:rsidR="004C2983" w:rsidRDefault="004C2983" w:rsidP="004C2983">
      <w:pPr>
        <w:rPr>
          <w:sz w:val="24"/>
        </w:rPr>
      </w:pPr>
      <w:r w:rsidRPr="00B9102E">
        <w:rPr>
          <w:sz w:val="24"/>
        </w:rPr>
        <w:t>Wat is het eerste psalmvers dat je leerde? Voor veel kinderen is of was dat psalm 81: 8: 'Open maar uw mond.' Ouderen zo</w:t>
      </w:r>
      <w:r>
        <w:rPr>
          <w:sz w:val="24"/>
        </w:rPr>
        <w:t>ngen ooit ook het eerste vers: ´</w:t>
      </w:r>
      <w:r w:rsidRPr="00B9102E">
        <w:rPr>
          <w:sz w:val="24"/>
        </w:rPr>
        <w:t>Zingt nu blij te moe, t machtig Opperwe</w:t>
      </w:r>
      <w:r>
        <w:rPr>
          <w:sz w:val="24"/>
        </w:rPr>
        <w:t>zen´.</w:t>
      </w:r>
      <w:r w:rsidRPr="00B9102E">
        <w:rPr>
          <w:sz w:val="24"/>
        </w:rPr>
        <w:t xml:space="preserve"> Daar moest ik direct aan denken toen ik kennismaakte met</w:t>
      </w:r>
      <w:r>
        <w:rPr>
          <w:sz w:val="24"/>
        </w:rPr>
        <w:t xml:space="preserve"> ‘</w:t>
      </w:r>
      <w:r w:rsidRPr="00B9102E">
        <w:rPr>
          <w:sz w:val="24"/>
        </w:rPr>
        <w:t xml:space="preserve">Nu zingen wij getroost </w:t>
      </w:r>
      <w:r>
        <w:rPr>
          <w:sz w:val="24"/>
        </w:rPr>
        <w:t>en blij van vreugdevolle dingen´</w:t>
      </w:r>
      <w:r w:rsidRPr="00B9102E">
        <w:rPr>
          <w:sz w:val="24"/>
        </w:rPr>
        <w:t>.</w:t>
      </w:r>
      <w:r>
        <w:rPr>
          <w:sz w:val="24"/>
        </w:rPr>
        <w:t xml:space="preserve"> </w:t>
      </w:r>
      <w:r w:rsidRPr="00B9102E">
        <w:rPr>
          <w:sz w:val="24"/>
        </w:rPr>
        <w:t xml:space="preserve">Het lied nodigt uit </w:t>
      </w:r>
      <w:r>
        <w:rPr>
          <w:sz w:val="24"/>
        </w:rPr>
        <w:t>om samen te zingen, jong en oud – ‘we zingen in Gods cantorij’</w:t>
      </w:r>
      <w:r w:rsidRPr="00B9102E">
        <w:rPr>
          <w:sz w:val="24"/>
        </w:rPr>
        <w:t xml:space="preserve">. </w:t>
      </w:r>
    </w:p>
    <w:p w:rsidR="004C2983" w:rsidRPr="00B9102E" w:rsidRDefault="004C2983" w:rsidP="004C2983">
      <w:pPr>
        <w:rPr>
          <w:sz w:val="24"/>
        </w:rPr>
      </w:pPr>
      <w:r>
        <w:rPr>
          <w:sz w:val="24"/>
        </w:rPr>
        <w:t>Als we dit lied zingen, zingen we</w:t>
      </w:r>
      <w:r w:rsidRPr="00B9102E">
        <w:rPr>
          <w:sz w:val="24"/>
        </w:rPr>
        <w:t xml:space="preserve"> </w:t>
      </w:r>
      <w:r>
        <w:rPr>
          <w:sz w:val="24"/>
        </w:rPr>
        <w:t xml:space="preserve">in koor. Ook al </w:t>
      </w:r>
      <w:r w:rsidRPr="00B9102E">
        <w:rPr>
          <w:sz w:val="24"/>
        </w:rPr>
        <w:t xml:space="preserve">omdat </w:t>
      </w:r>
      <w:r>
        <w:rPr>
          <w:sz w:val="24"/>
        </w:rPr>
        <w:t xml:space="preserve">‘Nu zingen wij getroost en blij’ </w:t>
      </w:r>
      <w:r w:rsidRPr="00B9102E">
        <w:rPr>
          <w:sz w:val="24"/>
        </w:rPr>
        <w:t>het karakter he</w:t>
      </w:r>
      <w:r>
        <w:rPr>
          <w:sz w:val="24"/>
        </w:rPr>
        <w:t xml:space="preserve">eft van een geloofsbelijdenis. </w:t>
      </w:r>
      <w:r w:rsidRPr="00B9102E">
        <w:rPr>
          <w:sz w:val="24"/>
        </w:rPr>
        <w:t>God bracht verandering teweeg en dat werd zichtba</w:t>
      </w:r>
      <w:r>
        <w:rPr>
          <w:sz w:val="24"/>
        </w:rPr>
        <w:t>ar in zijn zoon: Jezus Christus.</w:t>
      </w:r>
      <w:r w:rsidRPr="00B9102E">
        <w:rPr>
          <w:sz w:val="24"/>
        </w:rPr>
        <w:t xml:space="preserve"> </w:t>
      </w:r>
      <w:r>
        <w:rPr>
          <w:sz w:val="24"/>
        </w:rPr>
        <w:t>H</w:t>
      </w:r>
      <w:r w:rsidRPr="00B9102E">
        <w:rPr>
          <w:sz w:val="24"/>
        </w:rPr>
        <w:t>et gaat nog verder: Gods verandering geldt als heilsfeit voor d</w:t>
      </w:r>
      <w:r>
        <w:rPr>
          <w:sz w:val="24"/>
        </w:rPr>
        <w:t>e hele wereld. O</w:t>
      </w:r>
      <w:r w:rsidRPr="00B9102E">
        <w:rPr>
          <w:sz w:val="24"/>
        </w:rPr>
        <w:t xml:space="preserve">ok </w:t>
      </w:r>
      <w:r>
        <w:rPr>
          <w:sz w:val="24"/>
        </w:rPr>
        <w:t xml:space="preserve">heel concreet voor ons allemaal. En voor ieder </w:t>
      </w:r>
      <w:r w:rsidRPr="00B9102E">
        <w:rPr>
          <w:sz w:val="24"/>
        </w:rPr>
        <w:t xml:space="preserve">persoonlijk: </w:t>
      </w:r>
      <w:r>
        <w:rPr>
          <w:sz w:val="24"/>
        </w:rPr>
        <w:t>‘</w:t>
      </w:r>
      <w:r w:rsidRPr="00B9102E">
        <w:rPr>
          <w:sz w:val="24"/>
        </w:rPr>
        <w:t>De dwaalgeest had mij in zijn m</w:t>
      </w:r>
      <w:r>
        <w:rPr>
          <w:sz w:val="24"/>
        </w:rPr>
        <w:t xml:space="preserve">acht, liet mij geheel ontsporen. </w:t>
      </w:r>
      <w:r w:rsidRPr="00B9102E">
        <w:rPr>
          <w:sz w:val="24"/>
        </w:rPr>
        <w:t>(</w:t>
      </w:r>
      <w:r>
        <w:rPr>
          <w:sz w:val="24"/>
        </w:rPr>
        <w:t>…</w:t>
      </w:r>
      <w:r w:rsidRPr="00B9102E">
        <w:rPr>
          <w:sz w:val="24"/>
        </w:rPr>
        <w:t>) Ik zonk weg in het moeras van o</w:t>
      </w:r>
      <w:r>
        <w:rPr>
          <w:sz w:val="24"/>
        </w:rPr>
        <w:t>everloze onmacht’.</w:t>
      </w:r>
      <w:r w:rsidRPr="00B9102E">
        <w:rPr>
          <w:sz w:val="24"/>
        </w:rPr>
        <w:t xml:space="preserve"> Beeldender en sprekender kun je de zondeval niet omschrijven! Gods bevrijding door zijn zoon is dus voor mij persoonlijk werkelijkheid geworden. Een geloofsbelijdenis. </w:t>
      </w:r>
    </w:p>
    <w:p w:rsidR="004C2983" w:rsidRPr="00B9102E" w:rsidRDefault="004C2983" w:rsidP="004C2983">
      <w:pPr>
        <w:rPr>
          <w:sz w:val="24"/>
        </w:rPr>
      </w:pPr>
      <w:r w:rsidRPr="00B9102E">
        <w:rPr>
          <w:sz w:val="24"/>
        </w:rPr>
        <w:t xml:space="preserve">Ria Borkent, </w:t>
      </w:r>
      <w:r>
        <w:rPr>
          <w:sz w:val="24"/>
        </w:rPr>
        <w:t xml:space="preserve">(her)dichter, </w:t>
      </w:r>
      <w:r w:rsidRPr="00B9102E">
        <w:rPr>
          <w:sz w:val="24"/>
        </w:rPr>
        <w:t>maakt met mooie woorden en beelden duidelijk hoe concreet Gods liefde is geworden: “Aan liefde gaf Hij een gezicht, het heil kreeg handen, voeten. “ Er wordt v</w:t>
      </w:r>
      <w:r>
        <w:rPr>
          <w:sz w:val="24"/>
        </w:rPr>
        <w:t>erband gelegd met Johannes 1: ‘</w:t>
      </w:r>
      <w:r w:rsidRPr="00B9102E">
        <w:rPr>
          <w:sz w:val="24"/>
        </w:rPr>
        <w:t>Hij gaf het Woord dat bij Hem was; het Woord dat in Gods o</w:t>
      </w:r>
      <w:r>
        <w:rPr>
          <w:sz w:val="24"/>
        </w:rPr>
        <w:t>gen las is kostbaar, uitermate’.</w:t>
      </w:r>
    </w:p>
    <w:p w:rsidR="004C2983" w:rsidRPr="00B9102E" w:rsidRDefault="004C2983" w:rsidP="004C2983">
      <w:pPr>
        <w:rPr>
          <w:sz w:val="24"/>
        </w:rPr>
      </w:pPr>
      <w:r w:rsidRPr="00B9102E">
        <w:rPr>
          <w:sz w:val="24"/>
        </w:rPr>
        <w:t>Het lied is ook stevig, robuust en de melodie onderstreept het. Het is een lied dat aan Luther doet denken, hoe hij streed voor gerechtigheid en rechtva</w:t>
      </w:r>
      <w:r>
        <w:rPr>
          <w:sz w:val="24"/>
        </w:rPr>
        <w:t>ardigheid. Hoe hij ook beleed: ‘Een vaste burcht is onze God’</w:t>
      </w:r>
      <w:r w:rsidRPr="00B9102E">
        <w:rPr>
          <w:sz w:val="24"/>
        </w:rPr>
        <w:t xml:space="preserve">. Het is </w:t>
      </w:r>
      <w:r>
        <w:rPr>
          <w:sz w:val="24"/>
        </w:rPr>
        <w:t xml:space="preserve">dan </w:t>
      </w:r>
      <w:r w:rsidRPr="00B9102E">
        <w:rPr>
          <w:sz w:val="24"/>
        </w:rPr>
        <w:t xml:space="preserve">ook een Lutherlied, </w:t>
      </w:r>
      <w:r>
        <w:rPr>
          <w:sz w:val="24"/>
        </w:rPr>
        <w:t>want Luther</w:t>
      </w:r>
      <w:r w:rsidRPr="00B9102E">
        <w:rPr>
          <w:sz w:val="24"/>
        </w:rPr>
        <w:t xml:space="preserve"> schreef veel meer dan dat ene dat we zo goed kennen. </w:t>
      </w:r>
    </w:p>
    <w:p w:rsidR="004C2983" w:rsidRPr="00B9102E" w:rsidRDefault="004C2983" w:rsidP="004C2983">
      <w:pPr>
        <w:rPr>
          <w:sz w:val="24"/>
        </w:rPr>
      </w:pPr>
      <w:r w:rsidRPr="00B9102E">
        <w:rPr>
          <w:sz w:val="24"/>
        </w:rPr>
        <w:t>Het lied doet aan Kerst denken, maar het kan in alle tijden goed gezongen worden. Het past dit jaar heel goed in oktober bij het vieren van Hervormingsdag en het</w:t>
      </w:r>
      <w:r>
        <w:rPr>
          <w:sz w:val="24"/>
        </w:rPr>
        <w:t xml:space="preserve"> begin van 500 jaar Reformatie, omdat Luther hier zijn grote ontdekking van Gods genade verwoorde. </w:t>
      </w:r>
      <w:r w:rsidRPr="00B9102E">
        <w:rPr>
          <w:sz w:val="24"/>
        </w:rPr>
        <w:t>Samen m</w:t>
      </w:r>
      <w:r>
        <w:rPr>
          <w:sz w:val="24"/>
        </w:rPr>
        <w:t>et Luther zingen wij in koor: ‘Het rijk van God is aanstaande!’</w:t>
      </w:r>
      <w:r w:rsidRPr="00B9102E">
        <w:rPr>
          <w:sz w:val="24"/>
        </w:rPr>
        <w:t xml:space="preserve"> </w:t>
      </w:r>
    </w:p>
    <w:p w:rsidR="004C2983" w:rsidRDefault="004C2983" w:rsidP="004C2983">
      <w:pPr>
        <w:pBdr>
          <w:top w:val="single" w:sz="4" w:space="1" w:color="auto"/>
        </w:pBdr>
        <w:rPr>
          <w:i/>
        </w:rPr>
      </w:pPr>
      <w:r w:rsidRPr="0074517D">
        <w:rPr>
          <w:i/>
        </w:rPr>
        <w:t>© Steunpunt Liturgi</w:t>
      </w:r>
      <w:r>
        <w:rPr>
          <w:i/>
        </w:rPr>
        <w:t>e</w:t>
      </w:r>
    </w:p>
    <w:p w:rsidR="004C2983" w:rsidRPr="003222DB" w:rsidRDefault="004C2983" w:rsidP="004C2983">
      <w:pPr>
        <w:pStyle w:val="Geenafstand"/>
        <w:rPr>
          <w:sz w:val="2"/>
        </w:rPr>
      </w:pPr>
    </w:p>
    <w:p w:rsidR="004C2983" w:rsidRDefault="004C2983" w:rsidP="004C2983">
      <w:pPr>
        <w:pStyle w:val="Lijstalinea"/>
        <w:numPr>
          <w:ilvl w:val="0"/>
          <w:numId w:val="1"/>
        </w:numPr>
        <w:rPr>
          <w:rFonts w:asciiTheme="majorHAnsi" w:hAnsiTheme="majorHAnsi"/>
          <w:color w:val="262626" w:themeColor="text1" w:themeTint="D9"/>
        </w:rPr>
      </w:pPr>
      <w:r w:rsidRPr="00D04EDB">
        <w:rPr>
          <w:rFonts w:asciiTheme="majorHAnsi" w:hAnsiTheme="majorHAnsi"/>
          <w:color w:val="262626" w:themeColor="text1" w:themeTint="D9"/>
        </w:rPr>
        <w:t xml:space="preserve">Bovenstaande </w:t>
      </w:r>
      <w:r w:rsidRPr="008C0191">
        <w:rPr>
          <w:rFonts w:asciiTheme="majorHAnsi" w:hAnsiTheme="majorHAnsi"/>
          <w:color w:val="262626" w:themeColor="text1" w:themeTint="D9"/>
          <w:sz w:val="24"/>
        </w:rPr>
        <w:t>tekst</w:t>
      </w:r>
      <w:r w:rsidRPr="00D04EDB">
        <w:rPr>
          <w:rFonts w:asciiTheme="majorHAnsi" w:hAnsiTheme="majorHAnsi"/>
          <w:color w:val="262626" w:themeColor="text1" w:themeTint="D9"/>
        </w:rPr>
        <w:t xml:space="preserve"> mag (met bronvermelding) overgenomen worden in het eigen kerkblad of op het liturgieblad, in samenhang met het zingen van dit lied in de kerkdienst. </w:t>
      </w:r>
    </w:p>
    <w:p w:rsidR="004C2983" w:rsidRDefault="004C2983" w:rsidP="004C2983">
      <w:pPr>
        <w:pStyle w:val="Lijstalinea"/>
        <w:numPr>
          <w:ilvl w:val="0"/>
          <w:numId w:val="1"/>
        </w:numPr>
        <w:rPr>
          <w:rFonts w:asciiTheme="majorHAnsi" w:hAnsiTheme="majorHAnsi"/>
          <w:color w:val="262626" w:themeColor="text1" w:themeTint="D9"/>
        </w:rPr>
      </w:pPr>
      <w:r>
        <w:rPr>
          <w:rFonts w:asciiTheme="majorHAnsi" w:hAnsiTheme="majorHAnsi"/>
          <w:color w:val="262626" w:themeColor="text1" w:themeTint="D9"/>
        </w:rPr>
        <w:t xml:space="preserve">Dit lied wordt opgenomen in het nieuwe Geref. Kerkboek onder nummer 221. Het staat nu al op het rooster Lied van de Maand ivm 500-jaar Reformatie. </w:t>
      </w:r>
    </w:p>
    <w:p w:rsidR="004C2983" w:rsidRDefault="004C2983" w:rsidP="004C2983">
      <w:pPr>
        <w:pStyle w:val="Lijstalinea"/>
        <w:numPr>
          <w:ilvl w:val="0"/>
          <w:numId w:val="1"/>
        </w:numPr>
        <w:rPr>
          <w:rFonts w:asciiTheme="majorHAnsi" w:hAnsiTheme="majorHAnsi"/>
          <w:color w:val="262626" w:themeColor="text1" w:themeTint="D9"/>
        </w:rPr>
      </w:pPr>
      <w:r>
        <w:rPr>
          <w:rFonts w:asciiTheme="majorHAnsi" w:hAnsiTheme="majorHAnsi"/>
          <w:color w:val="262626" w:themeColor="text1" w:themeTint="D9"/>
        </w:rPr>
        <w:t xml:space="preserve">De melodie is bekend van LvK 169. De begeleiding is in de begeleidingsbundels bij het ‘oude’ liedboek te vinden. </w:t>
      </w:r>
    </w:p>
    <w:p w:rsidR="004C2983" w:rsidRPr="00B9102E" w:rsidRDefault="004C2983" w:rsidP="004C2983">
      <w:pPr>
        <w:pStyle w:val="Lijstalinea"/>
        <w:numPr>
          <w:ilvl w:val="0"/>
          <w:numId w:val="1"/>
        </w:numPr>
        <w:rPr>
          <w:rFonts w:asciiTheme="majorHAnsi" w:hAnsiTheme="majorHAnsi"/>
          <w:i/>
          <w:color w:val="262626" w:themeColor="text1" w:themeTint="D9"/>
        </w:rPr>
      </w:pPr>
      <w:r>
        <w:rPr>
          <w:rFonts w:asciiTheme="majorHAnsi" w:hAnsiTheme="majorHAnsi"/>
          <w:color w:val="262626" w:themeColor="text1" w:themeTint="D9"/>
        </w:rPr>
        <w:t xml:space="preserve">Het lied is een vertaling van Luthers ‘Nun freut euch lieben christen gmein’ uit 1523. De orgelliteratuur biedt veel materiaal bij dit gezang. </w:t>
      </w:r>
    </w:p>
    <w:p w:rsidR="004C2983" w:rsidRDefault="004C2983" w:rsidP="004C2983">
      <w:pPr>
        <w:pStyle w:val="Lijstalinea"/>
        <w:numPr>
          <w:ilvl w:val="0"/>
          <w:numId w:val="1"/>
        </w:numPr>
        <w:rPr>
          <w:rFonts w:asciiTheme="majorHAnsi" w:hAnsiTheme="majorHAnsi"/>
          <w:color w:val="262626" w:themeColor="text1" w:themeTint="D9"/>
        </w:rPr>
      </w:pPr>
      <w:r w:rsidRPr="0022570D">
        <w:rPr>
          <w:rFonts w:asciiTheme="majorHAnsi" w:hAnsiTheme="majorHAnsi"/>
          <w:color w:val="262626" w:themeColor="text1" w:themeTint="D9"/>
        </w:rPr>
        <w:t>In</w:t>
      </w:r>
      <w:r w:rsidRPr="00B9102E">
        <w:rPr>
          <w:rFonts w:asciiTheme="majorHAnsi" w:hAnsiTheme="majorHAnsi"/>
          <w:i/>
          <w:color w:val="262626" w:themeColor="text1" w:themeTint="D9"/>
        </w:rPr>
        <w:t xml:space="preserve"> EREdienst</w:t>
      </w:r>
      <w:r w:rsidRPr="00B9102E">
        <w:rPr>
          <w:rFonts w:asciiTheme="majorHAnsi" w:hAnsiTheme="majorHAnsi"/>
          <w:color w:val="262626" w:themeColor="text1" w:themeTint="D9"/>
        </w:rPr>
        <w:t xml:space="preserve"> van </w:t>
      </w:r>
      <w:r>
        <w:rPr>
          <w:rFonts w:asciiTheme="majorHAnsi" w:hAnsiTheme="majorHAnsi"/>
          <w:color w:val="262626" w:themeColor="text1" w:themeTint="D9"/>
        </w:rPr>
        <w:t xml:space="preserve">september </w:t>
      </w:r>
      <w:r w:rsidRPr="00B9102E">
        <w:rPr>
          <w:rFonts w:asciiTheme="majorHAnsi" w:hAnsiTheme="majorHAnsi"/>
          <w:color w:val="262626" w:themeColor="text1" w:themeTint="D9"/>
        </w:rPr>
        <w:t xml:space="preserve">2016 </w:t>
      </w:r>
      <w:r>
        <w:rPr>
          <w:rFonts w:asciiTheme="majorHAnsi" w:hAnsiTheme="majorHAnsi"/>
          <w:color w:val="262626" w:themeColor="text1" w:themeTint="D9"/>
        </w:rPr>
        <w:t>staat</w:t>
      </w:r>
      <w:r w:rsidRPr="00B9102E">
        <w:rPr>
          <w:rFonts w:asciiTheme="majorHAnsi" w:hAnsiTheme="majorHAnsi"/>
          <w:color w:val="262626" w:themeColor="text1" w:themeTint="D9"/>
        </w:rPr>
        <w:t xml:space="preserve"> een uitgebreide toelichting op dit lied (tekst, melodie, achtergronden e.a.). Zie </w:t>
      </w:r>
      <w:r>
        <w:rPr>
          <w:rFonts w:asciiTheme="majorHAnsi" w:hAnsiTheme="majorHAnsi"/>
          <w:color w:val="262626" w:themeColor="text1" w:themeTint="D9"/>
        </w:rPr>
        <w:t xml:space="preserve">verder: </w:t>
      </w:r>
      <w:hyperlink r:id="rId5" w:history="1">
        <w:r w:rsidRPr="00B9102E">
          <w:rPr>
            <w:rStyle w:val="Hyperlink"/>
            <w:rFonts w:asciiTheme="majorHAnsi" w:hAnsiTheme="majorHAnsi"/>
          </w:rPr>
          <w:t>http://www.eredienst.com/index.php/tijdschrift-eredie</w:t>
        </w:r>
        <w:r w:rsidRPr="00B9102E">
          <w:rPr>
            <w:rStyle w:val="Hyperlink"/>
            <w:rFonts w:asciiTheme="majorHAnsi" w:hAnsiTheme="majorHAnsi"/>
            <w:noProof/>
            <w:lang w:eastAsia="nl-NL"/>
          </w:rPr>
          <w:t>ns</w:t>
        </w:r>
        <w:r w:rsidRPr="00304AC6">
          <w:rPr>
            <w:rStyle w:val="Hyperlink"/>
            <w:rFonts w:asciiTheme="majorHAnsi" w:hAnsiTheme="majorHAnsi"/>
            <w:noProof/>
            <w:lang w:eastAsia="nl-NL"/>
          </w:rPr>
          <w:t>t</w:t>
        </w:r>
      </w:hyperlink>
      <w:r w:rsidRPr="00B9102E">
        <w:rPr>
          <w:rFonts w:asciiTheme="majorHAnsi" w:hAnsiTheme="majorHAnsi"/>
          <w:noProof/>
          <w:color w:val="262626" w:themeColor="text1" w:themeTint="D9"/>
          <w:lang w:eastAsia="nl-NL"/>
        </w:rPr>
        <w:t>.</w:t>
      </w:r>
    </w:p>
    <w:p w:rsidR="004C2983" w:rsidRPr="003222DB" w:rsidRDefault="004C2983" w:rsidP="004C2983">
      <w:pPr>
        <w:pStyle w:val="Lijstalinea"/>
        <w:rPr>
          <w:rFonts w:asciiTheme="majorHAnsi" w:hAnsiTheme="majorHAnsi"/>
          <w:color w:val="262626" w:themeColor="text1" w:themeTint="D9"/>
        </w:rPr>
      </w:pPr>
      <w:r>
        <w:rPr>
          <w:rFonts w:asciiTheme="majorHAnsi" w:hAnsiTheme="majorHAnsi"/>
          <w:noProof/>
          <w:color w:val="262626" w:themeColor="text1" w:themeTint="D9"/>
          <w:lang w:eastAsia="nl-NL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155354</wp:posOffset>
            </wp:positionH>
            <wp:positionV relativeFrom="paragraph">
              <wp:posOffset>113444</wp:posOffset>
            </wp:positionV>
            <wp:extent cx="2464904" cy="785191"/>
            <wp:effectExtent l="0" t="0" r="0" b="0"/>
            <wp:wrapNone/>
            <wp:docPr id="1" name="Afbeelding 6" descr="Steunpunt liturg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teunpunt liturgi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904" cy="785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2983" w:rsidRPr="0088475B" w:rsidRDefault="004C2983" w:rsidP="004C2983">
      <w:pPr>
        <w:pStyle w:val="Geenafstand"/>
        <w:ind w:left="360"/>
        <w:rPr>
          <w:color w:val="0F243E" w:themeColor="text2" w:themeShade="80"/>
          <w:sz w:val="16"/>
        </w:rPr>
      </w:pPr>
    </w:p>
    <w:p w:rsidR="004C2983" w:rsidRDefault="004C2983" w:rsidP="004C2983">
      <w:pPr>
        <w:pStyle w:val="Geenafstand"/>
        <w:ind w:left="360"/>
        <w:rPr>
          <w:color w:val="0F243E" w:themeColor="text2" w:themeShade="80"/>
          <w:sz w:val="28"/>
        </w:rPr>
      </w:pPr>
    </w:p>
    <w:p w:rsidR="004C2983" w:rsidRPr="0088176F" w:rsidRDefault="004C2983" w:rsidP="004C2983">
      <w:pPr>
        <w:pStyle w:val="Geenafstand"/>
        <w:ind w:left="360"/>
        <w:rPr>
          <w:color w:val="0F243E" w:themeColor="text2" w:themeShade="80"/>
          <w:sz w:val="28"/>
        </w:rPr>
      </w:pPr>
      <w:r w:rsidRPr="0088176F">
        <w:rPr>
          <w:color w:val="0F243E" w:themeColor="text2" w:themeShade="80"/>
          <w:sz w:val="28"/>
        </w:rPr>
        <w:t xml:space="preserve">Kon. </w:t>
      </w:r>
      <w:proofErr w:type="spellStart"/>
      <w:r w:rsidRPr="0088176F">
        <w:rPr>
          <w:color w:val="0F243E" w:themeColor="text2" w:themeShade="80"/>
          <w:sz w:val="28"/>
        </w:rPr>
        <w:t>Wilhelminalaan</w:t>
      </w:r>
      <w:proofErr w:type="spellEnd"/>
      <w:r w:rsidRPr="0088176F">
        <w:rPr>
          <w:color w:val="0F243E" w:themeColor="text2" w:themeShade="80"/>
          <w:sz w:val="28"/>
        </w:rPr>
        <w:t xml:space="preserve"> 3-5</w:t>
      </w:r>
    </w:p>
    <w:p w:rsidR="004C2983" w:rsidRPr="0088176F" w:rsidRDefault="004C2983" w:rsidP="004C2983">
      <w:pPr>
        <w:pStyle w:val="Geenafstand"/>
        <w:ind w:left="360"/>
        <w:rPr>
          <w:color w:val="0F243E" w:themeColor="text2" w:themeShade="80"/>
          <w:sz w:val="28"/>
        </w:rPr>
      </w:pPr>
      <w:r w:rsidRPr="0088176F">
        <w:rPr>
          <w:color w:val="0F243E" w:themeColor="text2" w:themeShade="80"/>
          <w:sz w:val="28"/>
        </w:rPr>
        <w:t>3818 HN Amersfoort</w:t>
      </w:r>
    </w:p>
    <w:p w:rsidR="004C2983" w:rsidRPr="0088176F" w:rsidRDefault="004C2983" w:rsidP="004C2983">
      <w:pPr>
        <w:pStyle w:val="Geenafstand"/>
        <w:ind w:left="360"/>
        <w:rPr>
          <w:color w:val="0F243E" w:themeColor="text2" w:themeShade="80"/>
          <w:sz w:val="28"/>
        </w:rPr>
      </w:pPr>
      <w:r w:rsidRPr="0088176F">
        <w:rPr>
          <w:color w:val="0F243E" w:themeColor="text2" w:themeShade="80"/>
          <w:sz w:val="28"/>
        </w:rPr>
        <w:t>t. 033 2586484 (</w:t>
      </w:r>
      <w:proofErr w:type="spellStart"/>
      <w:r w:rsidRPr="0088176F">
        <w:rPr>
          <w:color w:val="0F243E" w:themeColor="text2" w:themeShade="80"/>
          <w:sz w:val="28"/>
        </w:rPr>
        <w:t>di</w:t>
      </w:r>
      <w:proofErr w:type="spellEnd"/>
      <w:r w:rsidRPr="0088176F">
        <w:rPr>
          <w:color w:val="0F243E" w:themeColor="text2" w:themeShade="80"/>
          <w:sz w:val="28"/>
        </w:rPr>
        <w:t xml:space="preserve">, </w:t>
      </w:r>
      <w:proofErr w:type="spellStart"/>
      <w:r w:rsidRPr="0088176F">
        <w:rPr>
          <w:color w:val="0F243E" w:themeColor="text2" w:themeShade="80"/>
          <w:sz w:val="28"/>
        </w:rPr>
        <w:t>wo</w:t>
      </w:r>
      <w:proofErr w:type="spellEnd"/>
      <w:r w:rsidRPr="0088176F">
        <w:rPr>
          <w:color w:val="0F243E" w:themeColor="text2" w:themeShade="80"/>
          <w:sz w:val="28"/>
        </w:rPr>
        <w:t>, do tijdens kantooruren)</w:t>
      </w:r>
    </w:p>
    <w:p w:rsidR="004C2983" w:rsidRPr="0088176F" w:rsidRDefault="004C2983" w:rsidP="004C2983">
      <w:pPr>
        <w:pStyle w:val="Geenafstand"/>
        <w:ind w:left="360"/>
        <w:rPr>
          <w:color w:val="0F243E" w:themeColor="text2" w:themeShade="80"/>
          <w:sz w:val="28"/>
        </w:rPr>
      </w:pPr>
      <w:r w:rsidRPr="0088176F">
        <w:rPr>
          <w:color w:val="0F243E" w:themeColor="text2" w:themeShade="80"/>
          <w:sz w:val="28"/>
        </w:rPr>
        <w:t xml:space="preserve">e. liturgie@gkv.nl </w:t>
      </w:r>
    </w:p>
    <w:p w:rsidR="004C2983" w:rsidRPr="0088176F" w:rsidRDefault="004C2983" w:rsidP="004C2983">
      <w:pPr>
        <w:pStyle w:val="Geenafstand"/>
        <w:ind w:left="360"/>
        <w:rPr>
          <w:color w:val="0F243E" w:themeColor="text2" w:themeShade="80"/>
          <w:sz w:val="28"/>
        </w:rPr>
      </w:pPr>
      <w:r w:rsidRPr="0088176F">
        <w:rPr>
          <w:color w:val="0F243E" w:themeColor="text2" w:themeShade="80"/>
          <w:sz w:val="28"/>
        </w:rPr>
        <w:t xml:space="preserve">i. www.steunpuntliturgie.gkv.nl </w:t>
      </w:r>
    </w:p>
    <w:sectPr w:rsidR="004C2983" w:rsidRPr="0088176F" w:rsidSect="004C2983">
      <w:pgSz w:w="11906" w:h="16838"/>
      <w:pgMar w:top="568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4C675F"/>
    <w:multiLevelType w:val="hybridMultilevel"/>
    <w:tmpl w:val="63342C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83BE6"/>
    <w:rsid w:val="003E6826"/>
    <w:rsid w:val="004C2983"/>
    <w:rsid w:val="00506E75"/>
    <w:rsid w:val="006056E1"/>
    <w:rsid w:val="009E1D1A"/>
    <w:rsid w:val="00A83BE6"/>
    <w:rsid w:val="00ED4C50"/>
    <w:rsid w:val="00EF6A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83BE6"/>
    <w:rPr>
      <w:rFonts w:ascii="Calibri" w:eastAsia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A83BE6"/>
    <w:pPr>
      <w:spacing w:after="0" w:line="240" w:lineRule="auto"/>
    </w:pPr>
    <w:rPr>
      <w:rFonts w:ascii="Calibri" w:eastAsia="Calibri" w:hAnsi="Calibri" w:cs="Times New Roman"/>
    </w:rPr>
  </w:style>
  <w:style w:type="paragraph" w:styleId="Lijstalinea">
    <w:name w:val="List Paragraph"/>
    <w:basedOn w:val="Standaard"/>
    <w:uiPriority w:val="34"/>
    <w:qFormat/>
    <w:rsid w:val="00A83BE6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A83BE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eredienst.com/index.php/tijdschrift-erediens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474</Words>
  <Characters>2609</Characters>
  <Application>Microsoft Office Word</Application>
  <DocSecurity>0</DocSecurity>
  <Lines>21</Lines>
  <Paragraphs>6</Paragraphs>
  <ScaleCrop>false</ScaleCrop>
  <Company/>
  <LinksUpToDate>false</LinksUpToDate>
  <CharactersWithSpaces>3077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 Heer</dc:creator>
  <cp:lastModifiedBy>de Heer</cp:lastModifiedBy>
  <cp:revision>4</cp:revision>
  <dcterms:created xsi:type="dcterms:W3CDTF">2016-09-13T09:00:00Z</dcterms:created>
  <dcterms:modified xsi:type="dcterms:W3CDTF">2016-09-13T12:39:00Z</dcterms:modified>
</cp:coreProperties>
</file>