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53" w:rsidRPr="00713F8F" w:rsidRDefault="00984353" w:rsidP="00984353">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831B65">
        <w:rPr>
          <w:rFonts w:asciiTheme="majorHAnsi" w:hAnsiTheme="majorHAnsi" w:cs="Calibri"/>
          <w:color w:val="31849B"/>
          <w:sz w:val="40"/>
        </w:rPr>
        <w:t>juli</w:t>
      </w:r>
      <w:r>
        <w:rPr>
          <w:rFonts w:asciiTheme="majorHAnsi" w:hAnsiTheme="majorHAnsi" w:cs="Calibri"/>
          <w:color w:val="31849B"/>
          <w:sz w:val="40"/>
        </w:rPr>
        <w:t xml:space="preserve"> </w:t>
      </w:r>
      <w:r w:rsidRPr="003C3D65">
        <w:rPr>
          <w:rFonts w:asciiTheme="majorHAnsi" w:hAnsiTheme="majorHAnsi" w:cs="Calibri"/>
          <w:color w:val="31849B"/>
          <w:sz w:val="40"/>
        </w:rPr>
        <w:t xml:space="preserve"> 201</w:t>
      </w:r>
      <w:r>
        <w:rPr>
          <w:rFonts w:asciiTheme="majorHAnsi" w:hAnsiTheme="majorHAnsi" w:cs="Calibri"/>
          <w:color w:val="31849B"/>
          <w:sz w:val="40"/>
        </w:rPr>
        <w:t>6</w:t>
      </w:r>
    </w:p>
    <w:p w:rsidR="00984353" w:rsidRPr="000B62D1" w:rsidRDefault="00984353" w:rsidP="00984353">
      <w:pPr>
        <w:spacing w:line="240" w:lineRule="auto"/>
        <w:ind w:right="-166"/>
        <w:rPr>
          <w:rFonts w:cs="Calibri"/>
          <w:b/>
          <w:i/>
          <w:sz w:val="32"/>
        </w:rPr>
      </w:pPr>
      <w:r>
        <w:rPr>
          <w:rFonts w:cs="Calibri"/>
          <w:b/>
          <w:i/>
          <w:sz w:val="32"/>
        </w:rPr>
        <w:t xml:space="preserve"> ‘Vriendelijk licht, dat heel de dag’ </w:t>
      </w:r>
      <w:r w:rsidRPr="00F8174D">
        <w:rPr>
          <w:rFonts w:cs="Calibri"/>
          <w:b/>
          <w:i/>
          <w:sz w:val="32"/>
        </w:rPr>
        <w:t xml:space="preserve"> – LB </w:t>
      </w:r>
      <w:r>
        <w:rPr>
          <w:rFonts w:cs="Calibri"/>
          <w:b/>
          <w:i/>
          <w:sz w:val="32"/>
        </w:rPr>
        <w:t>254</w:t>
      </w:r>
    </w:p>
    <w:p w:rsidR="00984353" w:rsidRPr="000B62D1" w:rsidRDefault="00984353" w:rsidP="00984353">
      <w:pPr>
        <w:pStyle w:val="Hoofdtekst"/>
        <w:rPr>
          <w:rFonts w:asciiTheme="minorHAnsi" w:hAnsiTheme="minorHAnsi"/>
        </w:rPr>
      </w:pPr>
      <w:r w:rsidRPr="000B62D1">
        <w:rPr>
          <w:rFonts w:asciiTheme="minorHAnsi" w:hAnsiTheme="minorHAnsi"/>
        </w:rPr>
        <w:t xml:space="preserve">Wie zingt er tegenwoordig nog een avondlied? Je denkt daarbij eerder aan een rustiek dorpspleintje in Oostenrijk of Spanje in de zomertijd waar een zanger een avondlied zingt voor een meisje. Of – dichterbij – gitaarmuziek aan het strand bij ondergaande zon. Vroeger, toen de winteravonden nog lang en zonder Pauw of DWDD waren, zongen de mensen avondliederen, bij het harmonium: ’De dag door uwe gunst ontvangen’. Maar kom daar nu eens om: er wordt voor ons opgetreden, we laten voor ons zingen. </w:t>
      </w:r>
    </w:p>
    <w:p w:rsidR="00984353" w:rsidRPr="000B62D1" w:rsidRDefault="00984353" w:rsidP="00984353">
      <w:pPr>
        <w:pStyle w:val="Hoofdtekst"/>
        <w:rPr>
          <w:rFonts w:asciiTheme="minorHAnsi" w:hAnsiTheme="minorHAnsi"/>
        </w:rPr>
      </w:pPr>
    </w:p>
    <w:p w:rsidR="00984353" w:rsidRPr="000B62D1" w:rsidRDefault="00984353" w:rsidP="00984353">
      <w:pPr>
        <w:pStyle w:val="Hoofdtekst"/>
        <w:rPr>
          <w:rFonts w:asciiTheme="minorHAnsi" w:hAnsiTheme="minorHAnsi"/>
        </w:rPr>
      </w:pPr>
      <w:r w:rsidRPr="000B62D1">
        <w:rPr>
          <w:rFonts w:asciiTheme="minorHAnsi" w:hAnsiTheme="minorHAnsi"/>
        </w:rPr>
        <w:t>Toch kun je heel goed bij een dagsluiting, Bijbelstudieavond of kringbespreking een mooi lied kiezen om daar de avond mee te eindigen. Zo’n lied is ‘Vriendelijk licht’. Het is een avondgebed. Na het zingen ervan kun je rustig gaan slapen.</w:t>
      </w:r>
    </w:p>
    <w:p w:rsidR="00984353" w:rsidRPr="000B62D1" w:rsidRDefault="00984353" w:rsidP="00984353">
      <w:pPr>
        <w:pStyle w:val="Hoofdtekst"/>
        <w:rPr>
          <w:rFonts w:asciiTheme="minorHAnsi" w:hAnsiTheme="minorHAnsi"/>
        </w:rPr>
      </w:pPr>
    </w:p>
    <w:p w:rsidR="00984353" w:rsidRPr="000B62D1" w:rsidRDefault="00984353" w:rsidP="00984353">
      <w:pPr>
        <w:pStyle w:val="Hoofdtekst"/>
        <w:rPr>
          <w:rFonts w:asciiTheme="minorHAnsi" w:hAnsiTheme="minorHAnsi"/>
        </w:rPr>
      </w:pPr>
      <w:r w:rsidRPr="000B62D1">
        <w:rPr>
          <w:rFonts w:asciiTheme="minorHAnsi" w:hAnsiTheme="minorHAnsi"/>
        </w:rPr>
        <w:t xml:space="preserve">Als je dit lied zingt, spreek je tot het licht. </w:t>
      </w:r>
      <w:r>
        <w:rPr>
          <w:rFonts w:asciiTheme="minorHAnsi" w:hAnsiTheme="minorHAnsi"/>
        </w:rPr>
        <w:t>Kan dat, i</w:t>
      </w:r>
      <w:r w:rsidRPr="000B62D1">
        <w:rPr>
          <w:rFonts w:asciiTheme="minorHAnsi" w:hAnsiTheme="minorHAnsi"/>
        </w:rPr>
        <w:t>s het licht een persoon? Of een Persoon met een hoofdletter? In Johannes 1 wordt Jezus omschreven als het Woord</w:t>
      </w:r>
      <w:r>
        <w:rPr>
          <w:rFonts w:asciiTheme="minorHAnsi" w:hAnsiTheme="minorHAnsi"/>
        </w:rPr>
        <w:t xml:space="preserve">: </w:t>
      </w:r>
      <w:r w:rsidRPr="000B62D1">
        <w:rPr>
          <w:rFonts w:asciiTheme="minorHAnsi" w:hAnsiTheme="minorHAnsi"/>
        </w:rPr>
        <w:t>In den beginne was het Woord. Kun je ook zeggen: In den beginne was het Licht? Ja, dat</w:t>
      </w:r>
      <w:r>
        <w:rPr>
          <w:rFonts w:asciiTheme="minorHAnsi" w:hAnsiTheme="minorHAnsi"/>
        </w:rPr>
        <w:t xml:space="preserve"> kan, want</w:t>
      </w:r>
      <w:r w:rsidRPr="000B62D1">
        <w:rPr>
          <w:rFonts w:asciiTheme="minorHAnsi" w:hAnsiTheme="minorHAnsi"/>
        </w:rPr>
        <w:t xml:space="preserve">: </w:t>
      </w:r>
      <w:r>
        <w:rPr>
          <w:rFonts w:asciiTheme="minorHAnsi" w:hAnsiTheme="minorHAnsi"/>
        </w:rPr>
        <w:t>‘</w:t>
      </w:r>
      <w:r w:rsidRPr="000B62D1">
        <w:rPr>
          <w:rFonts w:asciiTheme="minorHAnsi" w:hAnsiTheme="minorHAnsi"/>
        </w:rPr>
        <w:t>In het Woord was leven en het leven was licht voor de mensen</w:t>
      </w:r>
      <w:r>
        <w:rPr>
          <w:rFonts w:asciiTheme="minorHAnsi" w:hAnsiTheme="minorHAnsi"/>
        </w:rPr>
        <w:t>’</w:t>
      </w:r>
      <w:r w:rsidRPr="000B62D1">
        <w:rPr>
          <w:rFonts w:asciiTheme="minorHAnsi" w:hAnsiTheme="minorHAnsi"/>
        </w:rPr>
        <w:t>. Jezus zegt van zichzelf: ‘Ik ben het Licht van de wereld. Wie mij volgt loopt nooit meer in de duisternis, maar heeft licht dat leven geeft.’ (Joh. 8: 22-29)</w:t>
      </w:r>
      <w:r>
        <w:rPr>
          <w:rFonts w:asciiTheme="minorHAnsi" w:hAnsiTheme="minorHAnsi"/>
        </w:rPr>
        <w:t>.</w:t>
      </w:r>
    </w:p>
    <w:p w:rsidR="00984353" w:rsidRPr="000B62D1" w:rsidRDefault="00984353" w:rsidP="00984353">
      <w:pPr>
        <w:pStyle w:val="Hoofdtekst"/>
        <w:rPr>
          <w:rFonts w:asciiTheme="minorHAnsi" w:hAnsiTheme="minorHAnsi"/>
        </w:rPr>
      </w:pPr>
      <w:r w:rsidRPr="000B62D1">
        <w:rPr>
          <w:rFonts w:asciiTheme="minorHAnsi" w:hAnsiTheme="minorHAnsi"/>
        </w:rPr>
        <w:t xml:space="preserve">Toch </w:t>
      </w:r>
      <w:r>
        <w:rPr>
          <w:rFonts w:asciiTheme="minorHAnsi" w:hAnsiTheme="minorHAnsi"/>
        </w:rPr>
        <w:t>schijnt</w:t>
      </w:r>
      <w:r w:rsidRPr="000B62D1">
        <w:rPr>
          <w:rFonts w:asciiTheme="minorHAnsi" w:hAnsiTheme="minorHAnsi"/>
        </w:rPr>
        <w:t xml:space="preserve"> in dit lied het licht niet in de eerste plaats op Christus. Het eerste vers wijst gewoon op het hemellichaam dat aan de hemel staat: de zon. Nu het avond wordt en de zon ondergaat, klinkt de bede: laat me niet eenzaam achter, geef mij warmte, laat mij niet koud!</w:t>
      </w:r>
      <w:r>
        <w:rPr>
          <w:rFonts w:asciiTheme="minorHAnsi" w:hAnsiTheme="minorHAnsi"/>
        </w:rPr>
        <w:t xml:space="preserve"> </w:t>
      </w:r>
      <w:r w:rsidRPr="000B62D1">
        <w:rPr>
          <w:rFonts w:asciiTheme="minorHAnsi" w:hAnsiTheme="minorHAnsi"/>
        </w:rPr>
        <w:t>Vers voor vers gaat het lied van de oppervlakte naar de diepte: vriendelijk licht blijf in mijn hart, ik kan niet zonder u. Licht staat voor dag en leven, voor het paradijs, warmte en geluk. Donker staat voor nacht en dood, koude en ongeluk. Met beide hebben wij, mensen, te maken.</w:t>
      </w:r>
    </w:p>
    <w:p w:rsidR="00984353" w:rsidRPr="000B62D1" w:rsidRDefault="00984353" w:rsidP="00984353">
      <w:pPr>
        <w:pStyle w:val="Hoofdtekst"/>
        <w:rPr>
          <w:rFonts w:asciiTheme="minorHAnsi" w:hAnsiTheme="minorHAnsi"/>
        </w:rPr>
      </w:pPr>
      <w:r w:rsidRPr="000B62D1">
        <w:rPr>
          <w:rFonts w:asciiTheme="minorHAnsi" w:hAnsiTheme="minorHAnsi"/>
        </w:rPr>
        <w:t xml:space="preserve">Zo krijgt het avondlied gaandeweg een beschouwende toon, het kijkt verder dan de aanstaande nacht. Het heeft er oog voor dat het leven voor ons niet altijd zonneschijn is, maar dat er ook duistere nachten </w:t>
      </w:r>
      <w:r>
        <w:rPr>
          <w:rFonts w:asciiTheme="minorHAnsi" w:hAnsiTheme="minorHAnsi"/>
        </w:rPr>
        <w:t xml:space="preserve">kunnen zijn, zelfs </w:t>
      </w:r>
      <w:r w:rsidRPr="000B62D1">
        <w:rPr>
          <w:rFonts w:asciiTheme="minorHAnsi" w:hAnsiTheme="minorHAnsi"/>
        </w:rPr>
        <w:t>levensbedreigend</w:t>
      </w:r>
      <w:r>
        <w:rPr>
          <w:rFonts w:asciiTheme="minorHAnsi" w:hAnsiTheme="minorHAnsi"/>
        </w:rPr>
        <w:t xml:space="preserve">e dood. </w:t>
      </w:r>
      <w:r w:rsidRPr="000B62D1">
        <w:rPr>
          <w:rFonts w:asciiTheme="minorHAnsi" w:hAnsiTheme="minorHAnsi"/>
        </w:rPr>
        <w:t>Om daaraan te kunnen ontkom</w:t>
      </w:r>
      <w:r>
        <w:rPr>
          <w:rFonts w:asciiTheme="minorHAnsi" w:hAnsiTheme="minorHAnsi"/>
        </w:rPr>
        <w:t>en heb je Jezus Christus nodig: ‘W</w:t>
      </w:r>
      <w:r w:rsidRPr="000B62D1">
        <w:rPr>
          <w:rFonts w:asciiTheme="minorHAnsi" w:hAnsiTheme="minorHAnsi"/>
        </w:rPr>
        <w:t>il de dood in mij</w:t>
      </w:r>
      <w:r>
        <w:rPr>
          <w:rFonts w:asciiTheme="minorHAnsi" w:hAnsiTheme="minorHAnsi"/>
        </w:rPr>
        <w:t xml:space="preserve"> verteren, licht der zondaars, licht des Heren, licht van ’t eeuwig vaderland. </w:t>
      </w:r>
    </w:p>
    <w:p w:rsidR="00984353" w:rsidRPr="000B62D1" w:rsidRDefault="00984353" w:rsidP="00984353">
      <w:pPr>
        <w:pStyle w:val="Hoofdtekst"/>
        <w:rPr>
          <w:rFonts w:asciiTheme="minorHAnsi" w:hAnsiTheme="minorHAnsi"/>
        </w:rPr>
      </w:pPr>
    </w:p>
    <w:p w:rsidR="00984353" w:rsidRPr="000B62D1" w:rsidRDefault="00984353" w:rsidP="00984353">
      <w:pPr>
        <w:pStyle w:val="Hoofdtekst"/>
        <w:rPr>
          <w:rFonts w:asciiTheme="minorHAnsi" w:hAnsiTheme="minorHAnsi"/>
        </w:rPr>
      </w:pPr>
      <w:r w:rsidRPr="000B62D1">
        <w:rPr>
          <w:rFonts w:asciiTheme="minorHAnsi" w:hAnsiTheme="minorHAnsi"/>
        </w:rPr>
        <w:t>In dit lied komt het licht naar je toe als een vriend. Het brengt vreugde, het is niet verblindend of vertere</w:t>
      </w:r>
      <w:r>
        <w:rPr>
          <w:rFonts w:asciiTheme="minorHAnsi" w:hAnsiTheme="minorHAnsi"/>
        </w:rPr>
        <w:t xml:space="preserve">nd. Dat merk je aan de melodie, die </w:t>
      </w:r>
      <w:r w:rsidRPr="000B62D1">
        <w:rPr>
          <w:rFonts w:asciiTheme="minorHAnsi" w:hAnsiTheme="minorHAnsi"/>
        </w:rPr>
        <w:t xml:space="preserve">ondersteunt de </w:t>
      </w:r>
      <w:r w:rsidRPr="00F05AD0">
        <w:rPr>
          <w:rFonts w:asciiTheme="minorHAnsi" w:hAnsiTheme="minorHAnsi"/>
          <w:i/>
        </w:rPr>
        <w:t>vriendelijkheid</w:t>
      </w:r>
      <w:r>
        <w:rPr>
          <w:rFonts w:asciiTheme="minorHAnsi" w:hAnsiTheme="minorHAnsi"/>
        </w:rPr>
        <w:t xml:space="preserve"> en </w:t>
      </w:r>
      <w:r w:rsidRPr="000B62D1">
        <w:rPr>
          <w:rFonts w:asciiTheme="minorHAnsi" w:hAnsiTheme="minorHAnsi"/>
        </w:rPr>
        <w:t>onderstreept de ingetogenheid van een avondlied. H</w:t>
      </w:r>
      <w:r>
        <w:rPr>
          <w:rFonts w:asciiTheme="minorHAnsi" w:hAnsiTheme="minorHAnsi"/>
        </w:rPr>
        <w:t xml:space="preserve">et is een rustgevende melodie, bij een tekst vol vertrouwen op het licht en de Schepper van het licht. </w:t>
      </w:r>
      <w:r w:rsidRPr="000B62D1">
        <w:rPr>
          <w:rFonts w:asciiTheme="minorHAnsi" w:hAnsiTheme="minorHAnsi"/>
        </w:rPr>
        <w:t xml:space="preserve">Het is een lied om meer dan eens te zingen. Langzaam maar zeker geeft het zich dan jou gewonnen, je gaat er van houden. </w:t>
      </w:r>
    </w:p>
    <w:p w:rsidR="00984353" w:rsidRPr="00A627A4" w:rsidRDefault="00984353" w:rsidP="00984353">
      <w:pPr>
        <w:pStyle w:val="Geenafstand"/>
      </w:pPr>
    </w:p>
    <w:p w:rsidR="00984353" w:rsidRDefault="00984353" w:rsidP="00984353">
      <w:pPr>
        <w:pBdr>
          <w:top w:val="single" w:sz="4" w:space="1" w:color="auto"/>
        </w:pBdr>
        <w:rPr>
          <w:i/>
        </w:rPr>
      </w:pPr>
      <w:r w:rsidRPr="0074517D">
        <w:rPr>
          <w:i/>
        </w:rPr>
        <w:t>© Steunpunt Liturgi</w:t>
      </w:r>
      <w:r>
        <w:rPr>
          <w:i/>
        </w:rPr>
        <w:t>e</w:t>
      </w:r>
    </w:p>
    <w:p w:rsidR="00984353" w:rsidRDefault="00984353" w:rsidP="00984353">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984353" w:rsidRPr="000B62D1" w:rsidRDefault="00984353" w:rsidP="00984353">
      <w:pPr>
        <w:pStyle w:val="Lijstalinea"/>
        <w:numPr>
          <w:ilvl w:val="0"/>
          <w:numId w:val="1"/>
        </w:numPr>
        <w:rPr>
          <w:rFonts w:asciiTheme="majorHAnsi" w:hAnsiTheme="majorHAnsi"/>
          <w:color w:val="262626" w:themeColor="text1" w:themeTint="D9"/>
        </w:rPr>
      </w:pPr>
      <w:r w:rsidRPr="000B62D1">
        <w:rPr>
          <w:rFonts w:asciiTheme="majorHAnsi" w:hAnsiTheme="majorHAnsi"/>
          <w:color w:val="262626" w:themeColor="text1" w:themeTint="D9"/>
        </w:rPr>
        <w:t xml:space="preserve">De begeleiding is in de begeleidingsbundel van het Liedboek te vinden. Het verdient aanbeveling om deze begeleiding te gebruiken, minimaal als uitgangspunt te nemen. </w:t>
      </w:r>
    </w:p>
    <w:p w:rsidR="00984353" w:rsidRDefault="00984353" w:rsidP="00984353">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Een mooie, eenvoudige bewerking voor koor is te vinden in de </w:t>
      </w:r>
      <w:r w:rsidRPr="00B6264C">
        <w:rPr>
          <w:rFonts w:asciiTheme="majorHAnsi" w:hAnsiTheme="majorHAnsi"/>
          <w:i/>
          <w:color w:val="262626" w:themeColor="text1" w:themeTint="D9"/>
        </w:rPr>
        <w:t>Cantorijbundel bij Tussentijds dl II</w:t>
      </w:r>
      <w:r>
        <w:rPr>
          <w:rFonts w:asciiTheme="majorHAnsi" w:hAnsiTheme="majorHAnsi"/>
          <w:color w:val="262626" w:themeColor="text1" w:themeTint="D9"/>
        </w:rPr>
        <w:t xml:space="preserve">. De bewerking varieert over de coupletten van 1 tot 4-stemmigheid, met orgelbegeleiding en eventueel fluit of hobo. Zie voor meer informatie: </w:t>
      </w:r>
      <w:hyperlink r:id="rId5" w:history="1">
        <w:r w:rsidRPr="00E97333">
          <w:rPr>
            <w:rStyle w:val="Hyperlink"/>
            <w:rFonts w:asciiTheme="majorHAnsi" w:hAnsiTheme="majorHAnsi"/>
          </w:rPr>
          <w:t>http://www.kerkzang.nl/uitgaven/bladmuziek/item/17-tussentijds-i.html</w:t>
        </w:r>
      </w:hyperlink>
      <w:r>
        <w:rPr>
          <w:rFonts w:asciiTheme="majorHAnsi" w:hAnsiTheme="majorHAnsi"/>
          <w:color w:val="262626" w:themeColor="text1" w:themeTint="D9"/>
        </w:rPr>
        <w:t xml:space="preserve"> </w:t>
      </w:r>
    </w:p>
    <w:p w:rsidR="00984353" w:rsidRPr="00F05AD0" w:rsidRDefault="00984353" w:rsidP="00984353">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145415</wp:posOffset>
            </wp:positionH>
            <wp:positionV relativeFrom="paragraph">
              <wp:posOffset>417376</wp:posOffset>
            </wp:positionV>
            <wp:extent cx="2465614" cy="783772"/>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5614" cy="783772"/>
                    </a:xfrm>
                    <a:prstGeom prst="rect">
                      <a:avLst/>
                    </a:prstGeom>
                    <a:noFill/>
                    <a:ln w="9525">
                      <a:noFill/>
                      <a:miter lim="800000"/>
                      <a:headEnd/>
                      <a:tailEnd/>
                    </a:ln>
                  </pic:spPr>
                </pic:pic>
              </a:graphicData>
            </a:graphic>
          </wp:anchor>
        </w:drawing>
      </w:r>
      <w:r w:rsidRPr="00F05AD0">
        <w:rPr>
          <w:rFonts w:asciiTheme="majorHAnsi" w:hAnsiTheme="majorHAnsi"/>
          <w:color w:val="262626" w:themeColor="text1" w:themeTint="D9"/>
        </w:rPr>
        <w:t>I</w:t>
      </w:r>
      <w:r w:rsidRPr="00F05AD0">
        <w:rPr>
          <w:rFonts w:asciiTheme="majorHAnsi" w:hAnsiTheme="majorHAnsi"/>
          <w:i/>
          <w:color w:val="262626" w:themeColor="text1" w:themeTint="D9"/>
        </w:rPr>
        <w:t>n EREdienst</w:t>
      </w:r>
      <w:r w:rsidRPr="00F05AD0">
        <w:rPr>
          <w:rFonts w:asciiTheme="majorHAnsi" w:hAnsiTheme="majorHAnsi"/>
          <w:color w:val="262626" w:themeColor="text1" w:themeTint="D9"/>
        </w:rPr>
        <w:t xml:space="preserve"> van mei 2016 is een uitgebreide toelichting op dit lied (tekst, melodie, achtergronden e.a.) te vinden. Zie voor meer gegevens: </w:t>
      </w:r>
      <w:r w:rsidRPr="00F05AD0">
        <w:rPr>
          <w:rFonts w:asciiTheme="majorHAnsi" w:hAnsiTheme="majorHAnsi"/>
        </w:rPr>
        <w:t>http://www.eredienst.com/index.php/tijdschrift-eredienst</w:t>
      </w:r>
      <w:r w:rsidRPr="00F05AD0">
        <w:rPr>
          <w:noProof/>
          <w:lang w:eastAsia="nl-NL"/>
        </w:rPr>
        <w:t>.</w:t>
      </w:r>
    </w:p>
    <w:p w:rsidR="00984353" w:rsidRDefault="00984353" w:rsidP="00984353">
      <w:pPr>
        <w:pStyle w:val="Geenafstand"/>
        <w:ind w:left="360"/>
        <w:rPr>
          <w:sz w:val="28"/>
        </w:rPr>
      </w:pPr>
    </w:p>
    <w:p w:rsidR="00984353" w:rsidRDefault="00984353" w:rsidP="00984353">
      <w:pPr>
        <w:pStyle w:val="Geenafstand"/>
        <w:ind w:left="360"/>
        <w:rPr>
          <w:color w:val="0F243E" w:themeColor="text2" w:themeShade="80"/>
          <w:sz w:val="28"/>
        </w:rPr>
      </w:pPr>
    </w:p>
    <w:p w:rsidR="00984353" w:rsidRPr="0088176F" w:rsidRDefault="00984353" w:rsidP="00984353">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984353" w:rsidRPr="0088176F" w:rsidRDefault="00984353" w:rsidP="00984353">
      <w:pPr>
        <w:pStyle w:val="Geenafstand"/>
        <w:ind w:left="360"/>
        <w:rPr>
          <w:color w:val="0F243E" w:themeColor="text2" w:themeShade="80"/>
          <w:sz w:val="28"/>
        </w:rPr>
      </w:pPr>
      <w:r w:rsidRPr="0088176F">
        <w:rPr>
          <w:color w:val="0F243E" w:themeColor="text2" w:themeShade="80"/>
          <w:sz w:val="28"/>
        </w:rPr>
        <w:t>3818 HN Amersfoort</w:t>
      </w:r>
    </w:p>
    <w:p w:rsidR="00984353" w:rsidRPr="0088176F" w:rsidRDefault="00984353" w:rsidP="00984353">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984353" w:rsidRPr="0088176F" w:rsidRDefault="00984353" w:rsidP="00984353">
      <w:pPr>
        <w:pStyle w:val="Geenafstand"/>
        <w:ind w:left="360"/>
        <w:rPr>
          <w:color w:val="0F243E" w:themeColor="text2" w:themeShade="80"/>
          <w:sz w:val="28"/>
        </w:rPr>
      </w:pPr>
      <w:r w:rsidRPr="0088176F">
        <w:rPr>
          <w:color w:val="0F243E" w:themeColor="text2" w:themeShade="80"/>
          <w:sz w:val="28"/>
        </w:rPr>
        <w:t xml:space="preserve">e. liturgie@gkv.nl </w:t>
      </w:r>
    </w:p>
    <w:p w:rsidR="00984353" w:rsidRPr="0088176F" w:rsidRDefault="00984353" w:rsidP="00984353">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984353" w:rsidRPr="0088176F"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defaultTabStop w:val="708"/>
  <w:hyphenationZone w:val="425"/>
  <w:characterSpacingControl w:val="doNotCompress"/>
  <w:compat/>
  <w:rsids>
    <w:rsidRoot w:val="00984353"/>
    <w:rsid w:val="00403224"/>
    <w:rsid w:val="00831B65"/>
    <w:rsid w:val="00984353"/>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4353"/>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4353"/>
    <w:pPr>
      <w:spacing w:after="0" w:line="240" w:lineRule="auto"/>
    </w:pPr>
    <w:rPr>
      <w:rFonts w:ascii="Calibri" w:eastAsia="Calibri" w:hAnsi="Calibri" w:cs="Times New Roman"/>
    </w:rPr>
  </w:style>
  <w:style w:type="paragraph" w:styleId="Lijstalinea">
    <w:name w:val="List Paragraph"/>
    <w:basedOn w:val="Standaard"/>
    <w:uiPriority w:val="34"/>
    <w:qFormat/>
    <w:rsid w:val="00984353"/>
    <w:pPr>
      <w:ind w:left="720"/>
      <w:contextualSpacing/>
    </w:pPr>
  </w:style>
  <w:style w:type="character" w:styleId="Hyperlink">
    <w:name w:val="Hyperlink"/>
    <w:basedOn w:val="Standaardalinea-lettertype"/>
    <w:uiPriority w:val="99"/>
    <w:unhideWhenUsed/>
    <w:rsid w:val="00984353"/>
    <w:rPr>
      <w:color w:val="0000FF" w:themeColor="hyperlink"/>
      <w:u w:val="single"/>
    </w:rPr>
  </w:style>
  <w:style w:type="paragraph" w:customStyle="1" w:styleId="Hoofdtekst">
    <w:name w:val="Hoofdtekst"/>
    <w:autoRedefine/>
    <w:rsid w:val="00984353"/>
    <w:pPr>
      <w:spacing w:after="0" w:line="240" w:lineRule="auto"/>
    </w:pPr>
    <w:rPr>
      <w:rFonts w:ascii="Helvetica" w:eastAsia="Arial Unicode MS" w:hAnsi="Helvetica"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kerkzang.nl/uitgaven/bladmuziek/item/17-tussentijd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3241</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2016-06-08T12:42:00Z</dcterms:created>
  <dcterms:modified xsi:type="dcterms:W3CDTF">2016-06-08T12:43:00Z</dcterms:modified>
</cp:coreProperties>
</file>