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B2" w:rsidRPr="00713F8F" w:rsidRDefault="00B810B2" w:rsidP="00B810B2">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maart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B810B2" w:rsidRPr="002A7E7C" w:rsidRDefault="00B810B2" w:rsidP="00B810B2">
      <w:pPr>
        <w:spacing w:line="240" w:lineRule="auto"/>
        <w:ind w:right="-166"/>
        <w:rPr>
          <w:rFonts w:cs="Calibri"/>
          <w:b/>
          <w:i/>
          <w:sz w:val="32"/>
        </w:rPr>
      </w:pPr>
      <w:r>
        <w:rPr>
          <w:rFonts w:cs="Calibri"/>
          <w:b/>
          <w:i/>
          <w:sz w:val="32"/>
        </w:rPr>
        <w:t xml:space="preserve"> ‘Voordat ik kan ontvangen brood en wijn´ </w:t>
      </w:r>
      <w:r w:rsidRPr="00F8174D">
        <w:rPr>
          <w:rFonts w:cs="Calibri"/>
          <w:b/>
          <w:i/>
          <w:sz w:val="32"/>
        </w:rPr>
        <w:t xml:space="preserve"> – LB </w:t>
      </w:r>
      <w:r>
        <w:rPr>
          <w:rFonts w:cs="Calibri"/>
          <w:b/>
          <w:i/>
          <w:sz w:val="32"/>
        </w:rPr>
        <w:t>400</w:t>
      </w:r>
    </w:p>
    <w:p w:rsidR="00B810B2" w:rsidRDefault="00B810B2" w:rsidP="00B810B2">
      <w:pPr>
        <w:pStyle w:val="Geenafstand"/>
        <w:rPr>
          <w:i/>
        </w:rPr>
      </w:pPr>
    </w:p>
    <w:p w:rsidR="00B810B2" w:rsidRDefault="00B810B2" w:rsidP="00B810B2">
      <w:r>
        <w:t>Het lijkt alsof dit lied begint met voorwaarden: ‘</w:t>
      </w:r>
      <w:r w:rsidRPr="003E2038">
        <w:rPr>
          <w:i/>
        </w:rPr>
        <w:t>Voordat ik kan ontvangen brood en wijn</w:t>
      </w:r>
      <w:r>
        <w:rPr>
          <w:i/>
        </w:rPr>
        <w:t>’</w:t>
      </w:r>
      <w:r>
        <w:t xml:space="preserve">, zo zet het in. Voordat ik kan delen in de maaltijd van de Heer moet er eerst nog wat gebeuren. Inderdaad, voordat je de handen ophoudt voor brood en beker moet je eerst in de spiegel kijken, je afvragen: wat is er donker in mij? Dat is heel wat. Het lied somt in het tweede en derde couplet het een en ander op: je afzijdig houden, te druk zijn, onverschilligheid, spot, dwingend gedrag - allemaal zaken waarmee je de ander te kort doet. </w:t>
      </w:r>
    </w:p>
    <w:p w:rsidR="00B810B2" w:rsidRDefault="00B810B2" w:rsidP="00B810B2">
      <w:r>
        <w:t xml:space="preserve">Het avondmaal is geen feestje voor individuen. Samen de Maaltijd van de Heer vieren is het moment bij uitstek om elkaar diep in de ogen te kijken. Dat kan alleen als je eerst jezelf goed in de ogen hebt gekeken, eerlijk op zoek naar dat wat donker is in jou, dat waardoor je de ander tekort doet. </w:t>
      </w:r>
    </w:p>
    <w:p w:rsidR="00B810B2" w:rsidRDefault="00B810B2" w:rsidP="00B810B2">
      <w:r>
        <w:t xml:space="preserve">En dan? Beterschap beloven en vervolgens aangaan? Nee, dat wat je ziet, wat je erkent, leg je neer. Zo ontdek je de wederkerigheid. Want waar jij tekort schoot ten opzichte van de ander, schoot deze tekort ten opzichte van jou – wie van u zonder zonde is, </w:t>
      </w:r>
      <w:proofErr w:type="spellStart"/>
      <w:r>
        <w:t>werpe</w:t>
      </w:r>
      <w:proofErr w:type="spellEnd"/>
      <w:r>
        <w:t xml:space="preserve"> de eerste steen… Zo eindigt dit lied waar het wezen moet: </w:t>
      </w:r>
    </w:p>
    <w:p w:rsidR="00B810B2" w:rsidRPr="00F97987" w:rsidRDefault="00B810B2" w:rsidP="00B810B2">
      <w:pPr>
        <w:pStyle w:val="Geenafstand"/>
        <w:spacing w:line="276" w:lineRule="auto"/>
        <w:rPr>
          <w:i/>
        </w:rPr>
      </w:pPr>
      <w:r w:rsidRPr="00F97987">
        <w:rPr>
          <w:i/>
        </w:rPr>
        <w:t xml:space="preserve">Heer Jezus, deelgenoot aan deze dis, </w:t>
      </w:r>
    </w:p>
    <w:p w:rsidR="00B810B2" w:rsidRPr="00F97987" w:rsidRDefault="00B810B2" w:rsidP="00B810B2">
      <w:pPr>
        <w:pStyle w:val="Geenafstand"/>
        <w:spacing w:line="276" w:lineRule="auto"/>
        <w:rPr>
          <w:i/>
        </w:rPr>
      </w:pPr>
      <w:r w:rsidRPr="00F97987">
        <w:rPr>
          <w:i/>
        </w:rPr>
        <w:t>ik maak mij leeg en strek mijn handen uit</w:t>
      </w:r>
    </w:p>
    <w:p w:rsidR="00B810B2" w:rsidRPr="00F97987" w:rsidRDefault="00B810B2" w:rsidP="00B810B2">
      <w:pPr>
        <w:pStyle w:val="Geenafstand"/>
        <w:spacing w:line="276" w:lineRule="auto"/>
        <w:rPr>
          <w:i/>
        </w:rPr>
      </w:pPr>
      <w:r w:rsidRPr="00F97987">
        <w:rPr>
          <w:i/>
        </w:rPr>
        <w:t>naar U, naar alles wat U geven wilt</w:t>
      </w:r>
    </w:p>
    <w:p w:rsidR="00B810B2" w:rsidRPr="005E1AE9" w:rsidRDefault="00B810B2" w:rsidP="00B810B2">
      <w:pPr>
        <w:pStyle w:val="Geenafstand"/>
        <w:spacing w:line="276" w:lineRule="auto"/>
      </w:pPr>
      <w:r w:rsidRPr="00F97987">
        <w:rPr>
          <w:i/>
        </w:rPr>
        <w:t>in brood en wijn.</w:t>
      </w:r>
      <w:r>
        <w:t xml:space="preserve">     </w:t>
      </w:r>
    </w:p>
    <w:p w:rsidR="00B810B2" w:rsidRPr="003E2038" w:rsidRDefault="00B810B2" w:rsidP="00B810B2">
      <w:pPr>
        <w:pStyle w:val="Geenafstand"/>
      </w:pPr>
    </w:p>
    <w:p w:rsidR="00B810B2" w:rsidRPr="003E2038" w:rsidRDefault="00B810B2" w:rsidP="00B810B2">
      <w:r>
        <w:t xml:space="preserve">In de viering van de Maaltijd van de Heer ontmoeten we elkaar. We </w:t>
      </w:r>
      <w:r w:rsidRPr="005E1AE9">
        <w:rPr>
          <w:i/>
        </w:rPr>
        <w:t>zijn</w:t>
      </w:r>
      <w:r>
        <w:t xml:space="preserve"> het lichaam van Christus, en tegelijk </w:t>
      </w:r>
      <w:r w:rsidRPr="005E1AE9">
        <w:rPr>
          <w:i/>
        </w:rPr>
        <w:t>ontvangen</w:t>
      </w:r>
      <w:r>
        <w:t xml:space="preserve"> we het, in gezamenlijkheid. Het is een viering waarbij je elkaar diep in de ogen mag kijken, vol herkenning en erkenning. De Veertigdagentijd, weken van inkeer en bezinning, van onderweg zijn en groei, is een goede periode voor de vraag: wie ben ik ten opzichte van de ander? Samen vier je dat Christus die vraag voor ieder rond de tafel beantwoorde, door tijd en ruimte heen: jullie hebben elkaar niet uitgekozen, maar ik heb je aan elkaar gegeven. </w:t>
      </w:r>
    </w:p>
    <w:p w:rsidR="00B810B2" w:rsidRDefault="00B810B2" w:rsidP="00B810B2">
      <w:pPr>
        <w:pBdr>
          <w:top w:val="single" w:sz="4" w:space="1" w:color="auto"/>
        </w:pBdr>
        <w:rPr>
          <w:i/>
        </w:rPr>
      </w:pPr>
      <w:r w:rsidRPr="0074517D">
        <w:rPr>
          <w:i/>
        </w:rPr>
        <w:t>© Steunpunt Liturgi</w:t>
      </w:r>
      <w:r>
        <w:rPr>
          <w:i/>
        </w:rPr>
        <w:t>e</w:t>
      </w:r>
    </w:p>
    <w:p w:rsidR="00B810B2" w:rsidRDefault="00B810B2" w:rsidP="00B810B2">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B810B2" w:rsidRDefault="00B810B2" w:rsidP="00B810B2">
      <w:pPr>
        <w:pStyle w:val="Lijstalinea"/>
        <w:numPr>
          <w:ilvl w:val="0"/>
          <w:numId w:val="1"/>
        </w:numPr>
        <w:rPr>
          <w:rFonts w:asciiTheme="majorHAnsi" w:hAnsiTheme="majorHAnsi"/>
          <w:color w:val="262626" w:themeColor="text1" w:themeTint="D9"/>
        </w:rPr>
      </w:pPr>
      <w:r w:rsidRPr="00563280">
        <w:rPr>
          <w:rFonts w:asciiTheme="majorHAnsi" w:hAnsiTheme="majorHAnsi"/>
          <w:color w:val="262626" w:themeColor="text1" w:themeTint="D9"/>
        </w:rPr>
        <w:t>Dit lied is gekozen met oog op de viering van het Avondmaal, speciaal de viering tijdens de Veertigdagentijd</w:t>
      </w:r>
      <w:r>
        <w:rPr>
          <w:rFonts w:asciiTheme="majorHAnsi" w:hAnsiTheme="majorHAnsi"/>
          <w:color w:val="262626" w:themeColor="text1" w:themeTint="D9"/>
        </w:rPr>
        <w:t xml:space="preserve">. </w:t>
      </w:r>
    </w:p>
    <w:p w:rsidR="00B810B2" w:rsidRPr="00563280" w:rsidRDefault="00B810B2" w:rsidP="00B810B2">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Het is een vertaling van een lied van de </w:t>
      </w:r>
      <w:proofErr w:type="spellStart"/>
      <w:r>
        <w:rPr>
          <w:rFonts w:asciiTheme="majorHAnsi" w:hAnsiTheme="majorHAnsi"/>
          <w:color w:val="262626" w:themeColor="text1" w:themeTint="D9"/>
        </w:rPr>
        <w:t>Iona-communiteit</w:t>
      </w:r>
      <w:proofErr w:type="spellEnd"/>
      <w:r>
        <w:rPr>
          <w:rFonts w:asciiTheme="majorHAnsi" w:hAnsiTheme="majorHAnsi"/>
          <w:color w:val="262626" w:themeColor="text1" w:themeTint="D9"/>
        </w:rPr>
        <w:t>: ‘</w:t>
      </w:r>
      <w:proofErr w:type="spellStart"/>
      <w:r>
        <w:rPr>
          <w:rFonts w:asciiTheme="majorHAnsi" w:hAnsiTheme="majorHAnsi"/>
          <w:color w:val="262626" w:themeColor="text1" w:themeTint="D9"/>
        </w:rPr>
        <w:t>Before</w:t>
      </w:r>
      <w:proofErr w:type="spellEnd"/>
      <w:r>
        <w:rPr>
          <w:rFonts w:asciiTheme="majorHAnsi" w:hAnsiTheme="majorHAnsi"/>
          <w:color w:val="262626" w:themeColor="text1" w:themeTint="D9"/>
        </w:rPr>
        <w:t xml:space="preserve"> I </w:t>
      </w:r>
      <w:proofErr w:type="spellStart"/>
      <w:r>
        <w:rPr>
          <w:rFonts w:asciiTheme="majorHAnsi" w:hAnsiTheme="majorHAnsi"/>
          <w:color w:val="262626" w:themeColor="text1" w:themeTint="D9"/>
        </w:rPr>
        <w:t>take</w:t>
      </w:r>
      <w:proofErr w:type="spellEnd"/>
      <w:r>
        <w:rPr>
          <w:rFonts w:asciiTheme="majorHAnsi" w:hAnsiTheme="majorHAnsi"/>
          <w:color w:val="262626" w:themeColor="text1" w:themeTint="D9"/>
        </w:rPr>
        <w:t xml:space="preserve"> the body of </w:t>
      </w:r>
      <w:proofErr w:type="spellStart"/>
      <w:r>
        <w:rPr>
          <w:rFonts w:asciiTheme="majorHAnsi" w:hAnsiTheme="majorHAnsi"/>
          <w:color w:val="262626" w:themeColor="text1" w:themeTint="D9"/>
        </w:rPr>
        <w:t>my</w:t>
      </w:r>
      <w:proofErr w:type="spellEnd"/>
      <w:r>
        <w:rPr>
          <w:rFonts w:asciiTheme="majorHAnsi" w:hAnsiTheme="majorHAnsi"/>
          <w:color w:val="262626" w:themeColor="text1" w:themeTint="D9"/>
        </w:rPr>
        <w:t xml:space="preserve"> Lord’.</w:t>
      </w:r>
    </w:p>
    <w:p w:rsidR="00B810B2" w:rsidRDefault="00B810B2" w:rsidP="00B810B2">
      <w:pPr>
        <w:pStyle w:val="Lijstalinea"/>
        <w:numPr>
          <w:ilvl w:val="0"/>
          <w:numId w:val="1"/>
        </w:numPr>
        <w:rPr>
          <w:rFonts w:asciiTheme="majorHAnsi" w:hAnsiTheme="majorHAnsi"/>
          <w:color w:val="262626" w:themeColor="text1" w:themeTint="D9"/>
        </w:rPr>
      </w:pPr>
      <w:r w:rsidRPr="00563280">
        <w:rPr>
          <w:rFonts w:asciiTheme="majorHAnsi" w:hAnsiTheme="majorHAnsi"/>
          <w:color w:val="262626" w:themeColor="text1" w:themeTint="D9"/>
        </w:rPr>
        <w:t>De begeleiding is in de begeleidingsbundel van het Liedboek te vinden.</w:t>
      </w:r>
      <w:r w:rsidRPr="006068BD">
        <w:rPr>
          <w:rFonts w:asciiTheme="majorHAnsi" w:hAnsiTheme="majorHAnsi"/>
          <w:color w:val="262626" w:themeColor="text1" w:themeTint="D9"/>
        </w:rPr>
        <w:t xml:space="preserve"> </w:t>
      </w:r>
    </w:p>
    <w:p w:rsidR="00B810B2" w:rsidRDefault="00B810B2" w:rsidP="00B810B2">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melodie is te beluisteren via </w:t>
      </w:r>
      <w:hyperlink r:id="rId5" w:history="1">
        <w:r w:rsidRPr="00844486">
          <w:rPr>
            <w:rStyle w:val="Hyperlink"/>
            <w:rFonts w:asciiTheme="majorHAnsi" w:hAnsiTheme="majorHAnsi"/>
          </w:rPr>
          <w:t>https://www.youtube.com/watch?v=OiqjmihdJOA</w:t>
        </w:r>
      </w:hyperlink>
    </w:p>
    <w:p w:rsidR="00B810B2" w:rsidRPr="00F93E92" w:rsidRDefault="00B810B2" w:rsidP="00B810B2">
      <w:pPr>
        <w:pStyle w:val="Lijstalinea"/>
        <w:numPr>
          <w:ilvl w:val="0"/>
          <w:numId w:val="1"/>
        </w:numPr>
        <w:rPr>
          <w:rFonts w:asciiTheme="majorHAnsi" w:hAnsiTheme="majorHAnsi"/>
          <w:color w:val="262626" w:themeColor="text1" w:themeTint="D9"/>
        </w:rPr>
      </w:pPr>
      <w:r w:rsidRPr="001158E5">
        <w:rPr>
          <w:rFonts w:asciiTheme="majorHAnsi" w:hAnsiTheme="majorHAnsi"/>
          <w:color w:val="262626" w:themeColor="text1" w:themeTint="D9"/>
        </w:rPr>
        <w:t>I</w:t>
      </w:r>
      <w:r w:rsidRPr="001158E5">
        <w:rPr>
          <w:rFonts w:asciiTheme="majorHAnsi" w:hAnsiTheme="majorHAnsi"/>
          <w:i/>
          <w:color w:val="262626" w:themeColor="text1" w:themeTint="D9"/>
        </w:rPr>
        <w:t xml:space="preserve">n </w:t>
      </w:r>
      <w:proofErr w:type="spellStart"/>
      <w:r w:rsidRPr="001158E5">
        <w:rPr>
          <w:rFonts w:asciiTheme="majorHAnsi" w:hAnsiTheme="majorHAnsi"/>
          <w:i/>
          <w:color w:val="262626" w:themeColor="text1" w:themeTint="D9"/>
        </w:rPr>
        <w:t>EREdienst</w:t>
      </w:r>
      <w:proofErr w:type="spellEnd"/>
      <w:r w:rsidRPr="001158E5">
        <w:rPr>
          <w:rFonts w:asciiTheme="majorHAnsi" w:hAnsiTheme="majorHAnsi"/>
          <w:color w:val="262626" w:themeColor="text1" w:themeTint="D9"/>
        </w:rPr>
        <w:t xml:space="preserve"> van januari 2016 is een uitgebreide toelichting op dit lied (tekst, melodie, achtergronden e.a.) te vinden. Zie voor meer gegevens: </w:t>
      </w:r>
      <w:hyperlink r:id="rId6" w:history="1">
        <w:r w:rsidRPr="001158E5">
          <w:rPr>
            <w:rStyle w:val="Hyperlink"/>
            <w:rFonts w:asciiTheme="majorHAnsi" w:hAnsiTheme="majorHAnsi"/>
          </w:rPr>
          <w:t>http://www.eredienst.com/index.php/tijdschrift-eredienst</w:t>
        </w:r>
      </w:hyperlink>
      <w:r w:rsidRPr="001158E5">
        <w:rPr>
          <w:rFonts w:asciiTheme="majorHAnsi" w:hAnsiTheme="majorHAnsi"/>
          <w:color w:val="262626" w:themeColor="text1" w:themeTint="D9"/>
        </w:rPr>
        <w:t>.</w:t>
      </w:r>
    </w:p>
    <w:p w:rsidR="00B810B2" w:rsidRDefault="00B810B2" w:rsidP="00B810B2">
      <w:pPr>
        <w:pStyle w:val="Geenafstand"/>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B810B2" w:rsidRDefault="00B810B2" w:rsidP="00B810B2">
      <w:pPr>
        <w:pStyle w:val="Geenafstand"/>
        <w:ind w:left="360"/>
        <w:rPr>
          <w:sz w:val="28"/>
        </w:rPr>
      </w:pPr>
    </w:p>
    <w:p w:rsidR="00B810B2" w:rsidRDefault="00B810B2" w:rsidP="00B810B2">
      <w:pPr>
        <w:pStyle w:val="Geenafstand"/>
        <w:ind w:left="360"/>
        <w:rPr>
          <w:color w:val="0F243E" w:themeColor="text2" w:themeShade="80"/>
          <w:sz w:val="28"/>
        </w:rPr>
      </w:pPr>
    </w:p>
    <w:p w:rsidR="00B810B2" w:rsidRPr="0088176F" w:rsidRDefault="00B810B2" w:rsidP="00B810B2">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B810B2" w:rsidRPr="0088176F" w:rsidRDefault="00B810B2" w:rsidP="00B810B2">
      <w:pPr>
        <w:pStyle w:val="Geenafstand"/>
        <w:ind w:left="360"/>
        <w:rPr>
          <w:color w:val="0F243E" w:themeColor="text2" w:themeShade="80"/>
          <w:sz w:val="28"/>
        </w:rPr>
      </w:pPr>
      <w:r w:rsidRPr="0088176F">
        <w:rPr>
          <w:color w:val="0F243E" w:themeColor="text2" w:themeShade="80"/>
          <w:sz w:val="28"/>
        </w:rPr>
        <w:t>3818 HN Amersfoort</w:t>
      </w:r>
    </w:p>
    <w:p w:rsidR="00B810B2" w:rsidRPr="0088176F" w:rsidRDefault="00B810B2" w:rsidP="00B810B2">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B810B2" w:rsidRPr="0088176F" w:rsidRDefault="00B810B2" w:rsidP="00B810B2">
      <w:pPr>
        <w:pStyle w:val="Geenafstand"/>
        <w:ind w:left="360"/>
        <w:rPr>
          <w:color w:val="0F243E" w:themeColor="text2" w:themeShade="80"/>
          <w:sz w:val="28"/>
        </w:rPr>
      </w:pPr>
      <w:r w:rsidRPr="0088176F">
        <w:rPr>
          <w:color w:val="0F243E" w:themeColor="text2" w:themeShade="80"/>
          <w:sz w:val="28"/>
        </w:rPr>
        <w:t xml:space="preserve">e. liturgie@gkv.nl </w:t>
      </w:r>
    </w:p>
    <w:p w:rsidR="00B810B2" w:rsidRPr="0088176F" w:rsidRDefault="00B810B2" w:rsidP="00B810B2">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B810B2" w:rsidRPr="0088176F" w:rsidSect="00B810B2">
      <w:pgSz w:w="11906" w:h="16838"/>
      <w:pgMar w:top="851" w:right="849"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B810B2"/>
    <w:rsid w:val="00377DF4"/>
    <w:rsid w:val="00B810B2"/>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0B2"/>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0B2"/>
    <w:pPr>
      <w:spacing w:after="0" w:line="240" w:lineRule="auto"/>
    </w:pPr>
    <w:rPr>
      <w:rFonts w:ascii="Calibri" w:eastAsia="Calibri" w:hAnsi="Calibri" w:cs="Times New Roman"/>
    </w:rPr>
  </w:style>
  <w:style w:type="paragraph" w:styleId="Lijstalinea">
    <w:name w:val="List Paragraph"/>
    <w:basedOn w:val="Standaard"/>
    <w:uiPriority w:val="34"/>
    <w:qFormat/>
    <w:rsid w:val="00B810B2"/>
    <w:pPr>
      <w:ind w:left="720"/>
      <w:contextualSpacing/>
    </w:pPr>
  </w:style>
  <w:style w:type="character" w:styleId="Hyperlink">
    <w:name w:val="Hyperlink"/>
    <w:basedOn w:val="Standaardalinea-lettertype"/>
    <w:uiPriority w:val="99"/>
    <w:unhideWhenUsed/>
    <w:rsid w:val="00B810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hyperlink" Target="https://www.youtube.com/watch?v=OiqjmihdJO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2517</Characters>
  <Application>Microsoft Office Word</Application>
  <DocSecurity>0</DocSecurity>
  <Lines>20</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2016-02-17T12:50:00Z</dcterms:created>
  <dcterms:modified xsi:type="dcterms:W3CDTF">2016-02-17T12:52:00Z</dcterms:modified>
</cp:coreProperties>
</file>